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7A1D96" w:rsidRPr="00EA291B">
        <w:rPr>
          <w:rFonts w:ascii="Verdana" w:eastAsia="宋体" w:hAnsi="Verdana" w:cs="宋体" w:hint="eastAsia"/>
          <w:b/>
          <w:bCs/>
          <w:kern w:val="36"/>
          <w:sz w:val="39"/>
          <w:szCs w:val="39"/>
        </w:rPr>
        <w:t>深圳盈信基金销售有限公司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7A1D96" w:rsidRPr="00EA291B">
        <w:rPr>
          <w:rFonts w:ascii="宋体" w:eastAsia="宋体" w:hAnsi="宋体" w:cs="Calibri" w:hint="eastAsia"/>
          <w:color w:val="000000"/>
          <w:kern w:val="0"/>
          <w:szCs w:val="21"/>
        </w:rPr>
        <w:t>深圳盈信基金销售有限公司</w:t>
      </w:r>
      <w:r w:rsidR="007A1D96">
        <w:rPr>
          <w:rFonts w:ascii="宋体" w:eastAsia="宋体" w:hAnsi="宋体" w:cs="Calibri" w:hint="eastAsia"/>
          <w:color w:val="000000"/>
          <w:kern w:val="0"/>
          <w:szCs w:val="21"/>
        </w:rPr>
        <w:t>（以下简称“盈信基金”）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7A1D96">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54035C">
        <w:rPr>
          <w:rFonts w:ascii="宋体" w:eastAsia="宋体" w:hAnsi="宋体" w:cs="Calibri" w:hint="eastAsia"/>
          <w:color w:val="000000"/>
          <w:kern w:val="0"/>
          <w:szCs w:val="21"/>
        </w:rPr>
        <w:t>2</w:t>
      </w:r>
      <w:r w:rsidR="007A1D96">
        <w:rPr>
          <w:rFonts w:ascii="宋体" w:eastAsia="宋体" w:hAnsi="宋体" w:cs="Calibri" w:hint="eastAsia"/>
          <w:color w:val="000000"/>
          <w:kern w:val="0"/>
          <w:szCs w:val="21"/>
        </w:rPr>
        <w:t>1</w:t>
      </w:r>
      <w:r>
        <w:rPr>
          <w:rFonts w:ascii="宋体" w:eastAsia="宋体" w:hAnsi="宋体" w:cs="Calibri" w:hint="eastAsia"/>
          <w:color w:val="000000"/>
          <w:kern w:val="0"/>
          <w:szCs w:val="21"/>
        </w:rPr>
        <w:t>日起，本公司旗下部分基金参加</w:t>
      </w:r>
      <w:r w:rsidR="007A1D96">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开展的基金申购及定期定额投资申购费率优惠活动，具体的活动时间、优惠费率以</w:t>
      </w:r>
      <w:r w:rsidR="007A1D96">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r w:rsidR="006C31BD" w:rsidRPr="006C31BD">
        <w:rPr>
          <w:rFonts w:ascii="宋体" w:eastAsia="宋体" w:hAnsi="宋体" w:cs="Calibri" w:hint="eastAsia"/>
          <w:color w:val="000000"/>
          <w:kern w:val="0"/>
          <w:szCs w:val="21"/>
        </w:rPr>
        <w:t xml:space="preserve"> </w:t>
      </w:r>
      <w:r w:rsidR="006C31BD" w:rsidRPr="00186642">
        <w:rPr>
          <w:rFonts w:ascii="宋体" w:eastAsia="宋体" w:hAnsi="宋体" w:cs="Calibri" w:hint="eastAsia"/>
          <w:color w:val="000000"/>
          <w:kern w:val="0"/>
          <w:szCs w:val="21"/>
        </w:rPr>
        <w:t>富荣富金专项金融债纯债债券型证券投资基金</w:t>
      </w:r>
      <w:r w:rsidR="006C31BD">
        <w:rPr>
          <w:rFonts w:ascii="宋体" w:eastAsia="宋体" w:hAnsi="宋体" w:cs="Calibri" w:hint="eastAsia"/>
          <w:color w:val="000000"/>
          <w:kern w:val="0"/>
          <w:szCs w:val="21"/>
        </w:rPr>
        <w:t>目前处于封闭期。</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7A1D96">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7A1D96">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D0236A" w:rsidRPr="00D0236A">
        <w:rPr>
          <w:rFonts w:ascii="宋体" w:eastAsia="宋体" w:hAnsi="宋体" w:cs="Calibri" w:hint="eastAsia"/>
          <w:color w:val="000000"/>
          <w:kern w:val="0"/>
          <w:szCs w:val="21"/>
        </w:rPr>
        <w:t>深圳盈信基金销售有限公司</w:t>
      </w:r>
    </w:p>
    <w:p w:rsidR="00707589" w:rsidRPr="007A1D96" w:rsidRDefault="00AB4EA6">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D0236A" w:rsidRPr="00D0236A">
        <w:rPr>
          <w:rFonts w:ascii="宋体" w:eastAsia="宋体" w:hAnsi="宋体" w:cs="Calibri"/>
          <w:color w:val="000000"/>
          <w:kern w:val="0"/>
          <w:szCs w:val="21"/>
        </w:rPr>
        <w:t>4007-903-688</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7A1D96" w:rsidRPr="007A1D96" w:rsidDel="007A1D96">
        <w:rPr>
          <w:rFonts w:ascii="宋体" w:eastAsia="宋体" w:hAnsi="宋体" w:cs="Calibri"/>
          <w:color w:val="000000"/>
          <w:kern w:val="0"/>
          <w:szCs w:val="21"/>
        </w:rPr>
        <w:t xml:space="preserve"> </w:t>
      </w:r>
      <w:bookmarkStart w:id="0" w:name="_GoBack"/>
      <w:bookmarkEnd w:id="0"/>
      <w:r w:rsidR="00D0236A" w:rsidRPr="00D0236A">
        <w:rPr>
          <w:rFonts w:ascii="宋体" w:eastAsia="宋体" w:hAnsi="宋体" w:cs="Calibri"/>
          <w:color w:val="000000"/>
          <w:kern w:val="0"/>
          <w:szCs w:val="21"/>
        </w:rPr>
        <w:t>www.fundying.com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7A1D96" w:rsidRPr="00EA291B">
        <w:rPr>
          <w:rFonts w:ascii="宋体" w:eastAsia="宋体" w:hAnsi="宋体" w:cs="Calibri" w:hint="eastAsia"/>
          <w:color w:val="000000"/>
          <w:kern w:val="0"/>
          <w:szCs w:val="21"/>
        </w:rPr>
        <w:t>深圳盈信基金销售有限公司</w:t>
      </w:r>
      <w:r>
        <w:rPr>
          <w:rFonts w:ascii="宋体" w:eastAsia="宋体" w:hAnsi="宋体" w:cs="Calibri" w:hint="eastAsia"/>
          <w:color w:val="000000"/>
          <w:kern w:val="0"/>
          <w:szCs w:val="21"/>
        </w:rPr>
        <w:t>所有，有关本次活动的具体事宜，敬请投资者留意</w:t>
      </w:r>
      <w:r w:rsidR="007A1D96" w:rsidRPr="00EA291B">
        <w:rPr>
          <w:rFonts w:ascii="宋体" w:eastAsia="宋体" w:hAnsi="宋体" w:cs="Calibri" w:hint="eastAsia"/>
          <w:color w:val="000000"/>
          <w:kern w:val="0"/>
          <w:szCs w:val="21"/>
        </w:rPr>
        <w:t>深圳盈信基金销售有限公司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7A1D96">
        <w:rPr>
          <w:rFonts w:ascii="宋体" w:eastAsia="宋体" w:hAnsi="宋体" w:cs="Calibri" w:hint="eastAsia"/>
          <w:color w:val="000000"/>
          <w:kern w:val="0"/>
          <w:szCs w:val="21"/>
        </w:rPr>
        <w:t>三</w:t>
      </w:r>
      <w:r>
        <w:rPr>
          <w:rFonts w:ascii="宋体" w:eastAsia="宋体" w:hAnsi="宋体" w:cs="Calibri" w:hint="eastAsia"/>
          <w:color w:val="000000"/>
          <w:kern w:val="0"/>
          <w:szCs w:val="21"/>
        </w:rPr>
        <w:t>月二十日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40BA" w:rsidRDefault="004740BA" w:rsidP="00BE4440">
      <w:r>
        <w:separator/>
      </w:r>
    </w:p>
  </w:endnote>
  <w:endnote w:type="continuationSeparator" w:id="1">
    <w:p w:rsidR="004740BA" w:rsidRDefault="004740BA"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40BA" w:rsidRDefault="004740BA" w:rsidP="00BE4440">
      <w:r>
        <w:separator/>
      </w:r>
    </w:p>
  </w:footnote>
  <w:footnote w:type="continuationSeparator" w:id="1">
    <w:p w:rsidR="004740BA" w:rsidRDefault="004740BA"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41E1B"/>
    <w:rsid w:val="00055E9B"/>
    <w:rsid w:val="00081AFC"/>
    <w:rsid w:val="00094911"/>
    <w:rsid w:val="000A2AB2"/>
    <w:rsid w:val="000F4BD9"/>
    <w:rsid w:val="000F5C3C"/>
    <w:rsid w:val="00104820"/>
    <w:rsid w:val="00126BFF"/>
    <w:rsid w:val="00142582"/>
    <w:rsid w:val="00143336"/>
    <w:rsid w:val="00175F27"/>
    <w:rsid w:val="00197394"/>
    <w:rsid w:val="001C5E93"/>
    <w:rsid w:val="002061E0"/>
    <w:rsid w:val="00244367"/>
    <w:rsid w:val="00276F3E"/>
    <w:rsid w:val="00283618"/>
    <w:rsid w:val="002B2337"/>
    <w:rsid w:val="002B4461"/>
    <w:rsid w:val="002B4F78"/>
    <w:rsid w:val="002C0531"/>
    <w:rsid w:val="00325DB7"/>
    <w:rsid w:val="00350CE4"/>
    <w:rsid w:val="003B5B93"/>
    <w:rsid w:val="003C4A89"/>
    <w:rsid w:val="00456D6F"/>
    <w:rsid w:val="004740BA"/>
    <w:rsid w:val="00482C0D"/>
    <w:rsid w:val="0049464A"/>
    <w:rsid w:val="004B7B90"/>
    <w:rsid w:val="004E445A"/>
    <w:rsid w:val="004E550C"/>
    <w:rsid w:val="00515C1A"/>
    <w:rsid w:val="005309B5"/>
    <w:rsid w:val="0054035C"/>
    <w:rsid w:val="00545490"/>
    <w:rsid w:val="0057218F"/>
    <w:rsid w:val="005A243A"/>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8007FF"/>
    <w:rsid w:val="008558B0"/>
    <w:rsid w:val="00925FF5"/>
    <w:rsid w:val="00944A4E"/>
    <w:rsid w:val="009522BE"/>
    <w:rsid w:val="009A593A"/>
    <w:rsid w:val="009B123C"/>
    <w:rsid w:val="00A143FB"/>
    <w:rsid w:val="00A2763A"/>
    <w:rsid w:val="00A54C77"/>
    <w:rsid w:val="00AB4EA6"/>
    <w:rsid w:val="00AD168A"/>
    <w:rsid w:val="00B243EE"/>
    <w:rsid w:val="00B663A7"/>
    <w:rsid w:val="00BD41AD"/>
    <w:rsid w:val="00BE4440"/>
    <w:rsid w:val="00C44168"/>
    <w:rsid w:val="00C6701B"/>
    <w:rsid w:val="00CA790E"/>
    <w:rsid w:val="00CC2CC9"/>
    <w:rsid w:val="00CC79B6"/>
    <w:rsid w:val="00D0236A"/>
    <w:rsid w:val="00D14EFD"/>
    <w:rsid w:val="00D15090"/>
    <w:rsid w:val="00D42444"/>
    <w:rsid w:val="00D700AE"/>
    <w:rsid w:val="00D75831"/>
    <w:rsid w:val="00D87074"/>
    <w:rsid w:val="00E01CFF"/>
    <w:rsid w:val="00E36A47"/>
    <w:rsid w:val="00E83D5E"/>
    <w:rsid w:val="00ED5E72"/>
    <w:rsid w:val="00F43015"/>
    <w:rsid w:val="00F534D8"/>
    <w:rsid w:val="00F5603D"/>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1280</Characters>
  <Application>Microsoft Office Word</Application>
  <DocSecurity>0</DocSecurity>
  <Lines>10</Lines>
  <Paragraphs>3</Paragraphs>
  <ScaleCrop>false</ScaleCrop>
  <Company>Microsoft</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3</cp:revision>
  <dcterms:created xsi:type="dcterms:W3CDTF">2019-03-15T05:49:00Z</dcterms:created>
  <dcterms:modified xsi:type="dcterms:W3CDTF">2019-03-15T05:54:00Z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