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7BAFA9" w14:textId="77777777" w:rsidR="00D04107" w:rsidRDefault="00D04107">
      <w:pPr>
        <w:spacing w:line="360" w:lineRule="auto"/>
        <w:ind w:rightChars="98" w:right="206"/>
        <w:jc w:val="center"/>
        <w:rPr>
          <w:rFonts w:ascii="宋体" w:hAnsi="宋体"/>
          <w:b/>
          <w:color w:val="000000"/>
          <w:sz w:val="24"/>
        </w:rPr>
      </w:pPr>
    </w:p>
    <w:p w14:paraId="6E0EDB0E" w14:textId="77777777" w:rsidR="00D04107" w:rsidRDefault="00D04107">
      <w:pPr>
        <w:spacing w:line="360" w:lineRule="auto"/>
        <w:jc w:val="center"/>
        <w:rPr>
          <w:rFonts w:ascii="宋体" w:hAnsi="宋体"/>
          <w:b/>
          <w:color w:val="000000"/>
          <w:sz w:val="24"/>
        </w:rPr>
      </w:pPr>
    </w:p>
    <w:p w14:paraId="4AF6A12B" w14:textId="77777777" w:rsidR="00D04107" w:rsidRDefault="00D04107">
      <w:pPr>
        <w:spacing w:line="360" w:lineRule="auto"/>
        <w:jc w:val="center"/>
        <w:rPr>
          <w:rFonts w:ascii="宋体" w:hAnsi="宋体"/>
          <w:b/>
          <w:color w:val="000000"/>
          <w:sz w:val="24"/>
        </w:rPr>
      </w:pPr>
    </w:p>
    <w:p w14:paraId="7291DCD6" w14:textId="77777777" w:rsidR="00D04107" w:rsidRDefault="00D04107">
      <w:pPr>
        <w:spacing w:line="360" w:lineRule="auto"/>
        <w:jc w:val="center"/>
        <w:rPr>
          <w:rFonts w:ascii="宋体" w:hAnsi="宋体"/>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b/>
          <w:sz w:val="52"/>
          <w:szCs w:val="52"/>
        </w:rPr>
      </w:pPr>
      <w:r>
        <w:rPr>
          <w:rFonts w:ascii="宋体" w:hAnsi="宋体" w:cs="宋体" w:hint="eastAsia"/>
          <w:b/>
          <w:sz w:val="52"/>
          <w:szCs w:val="52"/>
        </w:rPr>
        <w:t>更新的招募说明书</w:t>
      </w:r>
    </w:p>
    <w:p w14:paraId="12321956" w14:textId="2673C2C5" w:rsidR="00D04107" w:rsidRDefault="000C2DB0" w:rsidP="007D19F3">
      <w:pPr>
        <w:spacing w:beforeLines="50" w:before="120"/>
        <w:jc w:val="center"/>
        <w:rPr>
          <w:rFonts w:ascii="宋体" w:hAnsi="宋体" w:cs="宋体"/>
          <w:b/>
          <w:sz w:val="48"/>
          <w:szCs w:val="48"/>
        </w:rPr>
      </w:pPr>
      <w:r>
        <w:rPr>
          <w:rFonts w:ascii="宋体" w:hAnsi="宋体" w:cs="宋体" w:hint="eastAsia"/>
          <w:b/>
          <w:sz w:val="48"/>
          <w:szCs w:val="48"/>
        </w:rPr>
        <w:t>（</w:t>
      </w:r>
      <w:r w:rsidR="002D35B0">
        <w:rPr>
          <w:rFonts w:ascii="宋体" w:hAnsi="宋体" w:cs="宋体" w:hint="eastAsia"/>
          <w:b/>
          <w:sz w:val="48"/>
          <w:szCs w:val="48"/>
        </w:rPr>
        <w:t>2024年第2号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b/>
          <w:color w:val="000000"/>
          <w:sz w:val="24"/>
        </w:rPr>
      </w:pPr>
    </w:p>
    <w:bookmarkEnd w:id="0"/>
    <w:p w14:paraId="2C18284D" w14:textId="77777777" w:rsidR="00D04107" w:rsidRDefault="00D04107">
      <w:pPr>
        <w:spacing w:line="360" w:lineRule="auto"/>
        <w:jc w:val="center"/>
        <w:rPr>
          <w:rFonts w:ascii="宋体" w:hAnsi="宋体"/>
          <w:b/>
          <w:color w:val="000000"/>
          <w:sz w:val="24"/>
        </w:rPr>
      </w:pPr>
    </w:p>
    <w:p w14:paraId="35CEEA64" w14:textId="77777777" w:rsidR="00D04107" w:rsidRDefault="00D04107">
      <w:pPr>
        <w:spacing w:line="360" w:lineRule="auto"/>
        <w:rPr>
          <w:rFonts w:ascii="宋体" w:hAnsi="宋体"/>
          <w:color w:val="000000"/>
          <w:sz w:val="24"/>
        </w:rPr>
      </w:pPr>
    </w:p>
    <w:p w14:paraId="5E02BEB1" w14:textId="77777777" w:rsidR="00D04107" w:rsidRDefault="00D04107">
      <w:pPr>
        <w:spacing w:line="360" w:lineRule="auto"/>
        <w:rPr>
          <w:rFonts w:ascii="宋体" w:hAnsi="宋体"/>
          <w:b/>
          <w:color w:val="000000"/>
          <w:sz w:val="24"/>
        </w:rPr>
      </w:pPr>
    </w:p>
    <w:p w14:paraId="2A5A6744" w14:textId="77777777" w:rsidR="00D04107" w:rsidRDefault="00D04107">
      <w:pPr>
        <w:spacing w:line="360" w:lineRule="auto"/>
        <w:jc w:val="center"/>
        <w:rPr>
          <w:rFonts w:ascii="宋体" w:hAnsi="宋体"/>
          <w:b/>
          <w:color w:val="000000"/>
          <w:sz w:val="24"/>
        </w:rPr>
      </w:pPr>
    </w:p>
    <w:p w14:paraId="693862CF" w14:textId="77777777" w:rsidR="00D04107" w:rsidRDefault="00D04107">
      <w:pPr>
        <w:spacing w:line="360" w:lineRule="auto"/>
        <w:jc w:val="center"/>
        <w:rPr>
          <w:rFonts w:ascii="宋体" w:hAnsi="宋体"/>
          <w:b/>
          <w:color w:val="000000"/>
          <w:sz w:val="24"/>
        </w:rPr>
      </w:pPr>
    </w:p>
    <w:p w14:paraId="33338780" w14:textId="77777777" w:rsidR="00D04107" w:rsidRDefault="00D04107">
      <w:pPr>
        <w:spacing w:line="360" w:lineRule="auto"/>
        <w:rPr>
          <w:rFonts w:ascii="宋体" w:hAnsi="宋体"/>
          <w:b/>
          <w:color w:val="000000"/>
          <w:sz w:val="24"/>
        </w:rPr>
      </w:pPr>
    </w:p>
    <w:p w14:paraId="5AE20D58" w14:textId="77777777" w:rsidR="00D04107" w:rsidRDefault="00D04107">
      <w:pPr>
        <w:spacing w:line="360" w:lineRule="auto"/>
        <w:jc w:val="center"/>
        <w:rPr>
          <w:rFonts w:ascii="宋体" w:hAnsi="宋体"/>
          <w:b/>
          <w:color w:val="000000"/>
          <w:sz w:val="24"/>
        </w:rPr>
      </w:pPr>
    </w:p>
    <w:p w14:paraId="2D26CCA0" w14:textId="77777777" w:rsidR="00D04107" w:rsidRDefault="00D04107">
      <w:pPr>
        <w:spacing w:line="360" w:lineRule="auto"/>
        <w:jc w:val="center"/>
        <w:rPr>
          <w:rFonts w:ascii="宋体" w:hAnsi="宋体"/>
          <w:b/>
          <w:color w:val="000000"/>
          <w:sz w:val="24"/>
        </w:rPr>
      </w:pPr>
    </w:p>
    <w:p w14:paraId="4484DFEE" w14:textId="77777777" w:rsidR="00D04107" w:rsidRDefault="00D04107">
      <w:pPr>
        <w:spacing w:line="360" w:lineRule="auto"/>
        <w:jc w:val="center"/>
        <w:rPr>
          <w:rFonts w:ascii="宋体" w:hAnsi="宋体"/>
          <w:b/>
          <w:color w:val="000000"/>
          <w:sz w:val="24"/>
        </w:rPr>
      </w:pPr>
    </w:p>
    <w:p w14:paraId="388F8414" w14:textId="77777777" w:rsidR="00D04107" w:rsidRDefault="00D04107">
      <w:pPr>
        <w:spacing w:line="360" w:lineRule="auto"/>
        <w:rPr>
          <w:rFonts w:ascii="宋体" w:hAnsi="宋体"/>
          <w:b/>
          <w:color w:val="000000"/>
          <w:sz w:val="24"/>
        </w:rPr>
      </w:pPr>
    </w:p>
    <w:p w14:paraId="74CACC34" w14:textId="77777777" w:rsidR="00D04107" w:rsidRDefault="00D04107">
      <w:pPr>
        <w:spacing w:line="360" w:lineRule="auto"/>
        <w:rPr>
          <w:rFonts w:ascii="宋体" w:hAnsi="宋体"/>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b/>
          <w:color w:val="000000"/>
          <w:sz w:val="24"/>
        </w:rPr>
      </w:pPr>
    </w:p>
    <w:p w14:paraId="584E5A18"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3596ACC5"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77777777" w:rsidR="00D04107" w:rsidRDefault="000C2DB0" w:rsidP="000C2DB0">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63D64523"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2E274714"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33DE8B4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7B92FC49"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50E56B43"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0C50D52A"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w:t>
      </w:r>
      <w:r>
        <w:rPr>
          <w:rFonts w:ascii="宋体" w:hAnsi="宋体"/>
          <w:sz w:val="24"/>
        </w:rPr>
        <w:lastRenderedPageBreak/>
        <w:t>理人依照恪尽职守、诚实信用、谨慎勤勉的原则管理和运用基金财产，但不保证基金一定盈利，也不保证最低收益。</w:t>
      </w:r>
    </w:p>
    <w:p w14:paraId="140E6E59" w14:textId="2A9DF4AB" w:rsidR="00F113EE" w:rsidRDefault="00AA7BBD" w:rsidP="00AF70BE">
      <w:pPr>
        <w:spacing w:line="360" w:lineRule="auto"/>
        <w:ind w:firstLineChars="202" w:firstLine="487"/>
        <w:rPr>
          <w:rFonts w:ascii="宋体" w:hAnsi="宋体"/>
          <w:color w:val="000000"/>
          <w:kern w:val="0"/>
          <w:sz w:val="24"/>
        </w:rPr>
      </w:pPr>
      <w:bookmarkStart w:id="2" w:name="_Hlk167784377"/>
      <w:r w:rsidRPr="00AF70BE">
        <w:rPr>
          <w:rFonts w:ascii="宋体" w:hAnsi="宋体" w:hint="eastAsia"/>
          <w:b/>
          <w:bCs/>
          <w:color w:val="000000"/>
          <w:kern w:val="0"/>
          <w:sz w:val="24"/>
        </w:rPr>
        <w:t>本次招募说明书仅对“基金管理人”部分进行更新</w:t>
      </w:r>
      <w:bookmarkEnd w:id="2"/>
      <w:r w:rsidRPr="00AF70BE">
        <w:rPr>
          <w:rFonts w:ascii="宋体" w:hAnsi="宋体" w:hint="eastAsia"/>
          <w:b/>
          <w:bCs/>
          <w:color w:val="000000"/>
          <w:kern w:val="0"/>
          <w:sz w:val="24"/>
        </w:rPr>
        <w:t>，</w:t>
      </w:r>
      <w:r w:rsidR="0033350F" w:rsidRPr="0033350F">
        <w:rPr>
          <w:rFonts w:ascii="宋体" w:hAnsi="宋体" w:hint="eastAsia"/>
          <w:color w:val="000000"/>
          <w:kern w:val="0"/>
          <w:sz w:val="24"/>
        </w:rPr>
        <w:t>本招募说明书所载</w:t>
      </w:r>
      <w:r>
        <w:rPr>
          <w:rFonts w:ascii="宋体" w:hAnsi="宋体" w:hint="eastAsia"/>
          <w:color w:val="000000"/>
          <w:kern w:val="0"/>
          <w:sz w:val="24"/>
        </w:rPr>
        <w:t>其他</w:t>
      </w:r>
      <w:r w:rsidR="0033350F" w:rsidRPr="0033350F">
        <w:rPr>
          <w:rFonts w:ascii="宋体" w:hAnsi="宋体" w:hint="eastAsia"/>
          <w:color w:val="000000"/>
          <w:kern w:val="0"/>
          <w:sz w:val="24"/>
        </w:rPr>
        <w:t>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4553F9">
        <w:rPr>
          <w:rFonts w:ascii="宋体" w:hAnsi="宋体" w:hint="eastAsia"/>
          <w:color w:val="000000"/>
          <w:kern w:val="0"/>
          <w:sz w:val="24"/>
        </w:rPr>
        <w:t>202</w:t>
      </w:r>
      <w:r w:rsidR="004553F9">
        <w:rPr>
          <w:rFonts w:ascii="宋体" w:hAnsi="宋体"/>
          <w:color w:val="000000"/>
          <w:kern w:val="0"/>
          <w:sz w:val="24"/>
        </w:rPr>
        <w:t>3</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0881A1F6" w14:textId="502FE333" w:rsidR="004553F9" w:rsidRPr="004553F9" w:rsidRDefault="004553F9" w:rsidP="008D34E9">
      <w:pPr>
        <w:spacing w:line="360" w:lineRule="auto"/>
        <w:ind w:firstLineChars="202" w:firstLine="485"/>
        <w:rPr>
          <w:rFonts w:ascii="宋体" w:hAnsi="宋体"/>
          <w:color w:val="000000"/>
          <w:kern w:val="0"/>
          <w:sz w:val="24"/>
        </w:rPr>
      </w:pPr>
    </w:p>
    <w:p w14:paraId="5DA8AC01" w14:textId="77777777" w:rsidR="00F113EE" w:rsidRDefault="00F113EE">
      <w:pPr>
        <w:widowControl/>
        <w:jc w:val="left"/>
        <w:rPr>
          <w:rFonts w:ascii="宋体" w:hAnsi="宋体"/>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5511D0" w14:textId="0557283D"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3" w:name="_Hlt272684354"/>
      <w:bookmarkEnd w:id="3"/>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DB4DD5"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DB4DD5">
        <w:rPr>
          <w:noProof/>
          <w:webHidden/>
        </w:rPr>
        <w:t>5</w:t>
      </w:r>
      <w:r w:rsidR="007A3FEA">
        <w:rPr>
          <w:noProof/>
          <w:webHidden/>
        </w:rPr>
        <w:fldChar w:fldCharType="end"/>
      </w:r>
      <w:r w:rsidR="007A3FEA" w:rsidRPr="00FD3FBA">
        <w:rPr>
          <w:rStyle w:val="af7"/>
          <w:noProof/>
        </w:rPr>
        <w:fldChar w:fldCharType="end"/>
      </w:r>
    </w:p>
    <w:p w14:paraId="4A992823" w14:textId="6B10CD8B" w:rsidR="007A3FEA" w:rsidRDefault="00000000">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7"/>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DB4DD5">
          <w:rPr>
            <w:noProof/>
            <w:webHidden/>
          </w:rPr>
          <w:t>6</w:t>
        </w:r>
        <w:r w:rsidR="007A3FEA">
          <w:rPr>
            <w:noProof/>
            <w:webHidden/>
          </w:rPr>
          <w:fldChar w:fldCharType="end"/>
        </w:r>
      </w:hyperlink>
    </w:p>
    <w:p w14:paraId="70A59CCE" w14:textId="66494635" w:rsidR="007A3FEA" w:rsidRDefault="00000000">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7"/>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DB4DD5">
          <w:rPr>
            <w:noProof/>
            <w:webHidden/>
          </w:rPr>
          <w:t>8</w:t>
        </w:r>
        <w:r w:rsidR="007A3FEA">
          <w:rPr>
            <w:noProof/>
            <w:webHidden/>
          </w:rPr>
          <w:fldChar w:fldCharType="end"/>
        </w:r>
      </w:hyperlink>
    </w:p>
    <w:p w14:paraId="1C7D7FBA" w14:textId="0C307BE9" w:rsidR="007A3FEA" w:rsidRDefault="00000000">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7"/>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DB4DD5">
          <w:rPr>
            <w:noProof/>
            <w:webHidden/>
          </w:rPr>
          <w:t>20</w:t>
        </w:r>
        <w:r w:rsidR="007A3FEA">
          <w:rPr>
            <w:noProof/>
            <w:webHidden/>
          </w:rPr>
          <w:fldChar w:fldCharType="end"/>
        </w:r>
      </w:hyperlink>
    </w:p>
    <w:p w14:paraId="1599C3D6" w14:textId="7951B94B" w:rsidR="007A3FEA" w:rsidRDefault="00000000">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7"/>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DB4DD5">
          <w:rPr>
            <w:noProof/>
            <w:webHidden/>
          </w:rPr>
          <w:t>23</w:t>
        </w:r>
        <w:r w:rsidR="007A3FEA">
          <w:rPr>
            <w:noProof/>
            <w:webHidden/>
          </w:rPr>
          <w:fldChar w:fldCharType="end"/>
        </w:r>
      </w:hyperlink>
    </w:p>
    <w:p w14:paraId="46FAA43C" w14:textId="4195B827" w:rsidR="007A3FEA" w:rsidRDefault="00000000">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7"/>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DB4DD5">
          <w:rPr>
            <w:noProof/>
            <w:webHidden/>
          </w:rPr>
          <w:t>36</w:t>
        </w:r>
        <w:r w:rsidR="007A3FEA">
          <w:rPr>
            <w:noProof/>
            <w:webHidden/>
          </w:rPr>
          <w:fldChar w:fldCharType="end"/>
        </w:r>
      </w:hyperlink>
    </w:p>
    <w:p w14:paraId="187B742E" w14:textId="3A252076" w:rsidR="007A3FEA" w:rsidRDefault="00000000">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7"/>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DB4DD5">
          <w:rPr>
            <w:noProof/>
            <w:webHidden/>
          </w:rPr>
          <w:t>37</w:t>
        </w:r>
        <w:r w:rsidR="007A3FEA">
          <w:rPr>
            <w:noProof/>
            <w:webHidden/>
          </w:rPr>
          <w:fldChar w:fldCharType="end"/>
        </w:r>
      </w:hyperlink>
    </w:p>
    <w:p w14:paraId="5324CF25" w14:textId="25D53592" w:rsidR="007A3FEA" w:rsidRDefault="00000000">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7"/>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DB4DD5">
          <w:rPr>
            <w:noProof/>
            <w:webHidden/>
          </w:rPr>
          <w:t>38</w:t>
        </w:r>
        <w:r w:rsidR="007A3FEA">
          <w:rPr>
            <w:noProof/>
            <w:webHidden/>
          </w:rPr>
          <w:fldChar w:fldCharType="end"/>
        </w:r>
      </w:hyperlink>
    </w:p>
    <w:p w14:paraId="462B8E64" w14:textId="3FEFC5E3" w:rsidR="007A3FEA" w:rsidRDefault="00000000">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7"/>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DB4DD5">
          <w:rPr>
            <w:noProof/>
            <w:webHidden/>
          </w:rPr>
          <w:t>39</w:t>
        </w:r>
        <w:r w:rsidR="007A3FEA">
          <w:rPr>
            <w:noProof/>
            <w:webHidden/>
          </w:rPr>
          <w:fldChar w:fldCharType="end"/>
        </w:r>
      </w:hyperlink>
    </w:p>
    <w:p w14:paraId="100264E7" w14:textId="45FA791E" w:rsidR="007A3FEA" w:rsidRDefault="00000000">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7"/>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DB4DD5">
          <w:rPr>
            <w:noProof/>
            <w:webHidden/>
          </w:rPr>
          <w:t>49</w:t>
        </w:r>
        <w:r w:rsidR="007A3FEA">
          <w:rPr>
            <w:noProof/>
            <w:webHidden/>
          </w:rPr>
          <w:fldChar w:fldCharType="end"/>
        </w:r>
      </w:hyperlink>
    </w:p>
    <w:p w14:paraId="46E5ABD6" w14:textId="583CAE01" w:rsidR="007A3FEA" w:rsidRDefault="00000000">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7"/>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DB4DD5">
          <w:rPr>
            <w:noProof/>
            <w:webHidden/>
          </w:rPr>
          <w:t>64</w:t>
        </w:r>
        <w:r w:rsidR="007A3FEA">
          <w:rPr>
            <w:noProof/>
            <w:webHidden/>
          </w:rPr>
          <w:fldChar w:fldCharType="end"/>
        </w:r>
      </w:hyperlink>
    </w:p>
    <w:p w14:paraId="73FE1A3D" w14:textId="0340849C" w:rsidR="007A3FEA" w:rsidRDefault="00000000">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7"/>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DB4DD5">
          <w:rPr>
            <w:noProof/>
            <w:webHidden/>
          </w:rPr>
          <w:t>65</w:t>
        </w:r>
        <w:r w:rsidR="007A3FEA">
          <w:rPr>
            <w:noProof/>
            <w:webHidden/>
          </w:rPr>
          <w:fldChar w:fldCharType="end"/>
        </w:r>
      </w:hyperlink>
    </w:p>
    <w:p w14:paraId="76418CC5" w14:textId="11005421" w:rsidR="007A3FEA" w:rsidRDefault="00000000">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7"/>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DB4DD5">
          <w:rPr>
            <w:noProof/>
            <w:webHidden/>
          </w:rPr>
          <w:t>70</w:t>
        </w:r>
        <w:r w:rsidR="007A3FEA">
          <w:rPr>
            <w:noProof/>
            <w:webHidden/>
          </w:rPr>
          <w:fldChar w:fldCharType="end"/>
        </w:r>
      </w:hyperlink>
    </w:p>
    <w:p w14:paraId="4BC25016" w14:textId="7FD5889E" w:rsidR="007A3FEA" w:rsidRDefault="00000000">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7"/>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DB4DD5">
          <w:rPr>
            <w:noProof/>
            <w:webHidden/>
          </w:rPr>
          <w:t>72</w:t>
        </w:r>
        <w:r w:rsidR="007A3FEA">
          <w:rPr>
            <w:noProof/>
            <w:webHidden/>
          </w:rPr>
          <w:fldChar w:fldCharType="end"/>
        </w:r>
      </w:hyperlink>
    </w:p>
    <w:p w14:paraId="788732D5" w14:textId="372167B9" w:rsidR="007A3FEA" w:rsidRDefault="00000000">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7"/>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DB4DD5">
          <w:rPr>
            <w:noProof/>
            <w:webHidden/>
          </w:rPr>
          <w:t>74</w:t>
        </w:r>
        <w:r w:rsidR="007A3FEA">
          <w:rPr>
            <w:noProof/>
            <w:webHidden/>
          </w:rPr>
          <w:fldChar w:fldCharType="end"/>
        </w:r>
      </w:hyperlink>
    </w:p>
    <w:p w14:paraId="75B60339" w14:textId="39C873CF" w:rsidR="007A3FEA" w:rsidRDefault="00000000">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7"/>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DB4DD5">
          <w:rPr>
            <w:noProof/>
            <w:webHidden/>
          </w:rPr>
          <w:t>75</w:t>
        </w:r>
        <w:r w:rsidR="007A3FEA">
          <w:rPr>
            <w:noProof/>
            <w:webHidden/>
          </w:rPr>
          <w:fldChar w:fldCharType="end"/>
        </w:r>
      </w:hyperlink>
    </w:p>
    <w:p w14:paraId="62A686A2" w14:textId="26A862D9" w:rsidR="007A3FEA" w:rsidRDefault="00000000">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7"/>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DB4DD5">
          <w:rPr>
            <w:noProof/>
            <w:webHidden/>
          </w:rPr>
          <w:t>82</w:t>
        </w:r>
        <w:r w:rsidR="007A3FEA">
          <w:rPr>
            <w:noProof/>
            <w:webHidden/>
          </w:rPr>
          <w:fldChar w:fldCharType="end"/>
        </w:r>
      </w:hyperlink>
    </w:p>
    <w:p w14:paraId="2987E878" w14:textId="3E2A2458" w:rsidR="007A3FEA" w:rsidRDefault="00000000">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7"/>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DB4DD5">
          <w:rPr>
            <w:noProof/>
            <w:webHidden/>
          </w:rPr>
          <w:t>85</w:t>
        </w:r>
        <w:r w:rsidR="007A3FEA">
          <w:rPr>
            <w:noProof/>
            <w:webHidden/>
          </w:rPr>
          <w:fldChar w:fldCharType="end"/>
        </w:r>
      </w:hyperlink>
    </w:p>
    <w:p w14:paraId="5DEE017C" w14:textId="24CA7FFB" w:rsidR="007A3FEA" w:rsidRDefault="00000000">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7"/>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DB4DD5">
          <w:rPr>
            <w:noProof/>
            <w:webHidden/>
          </w:rPr>
          <w:t>87</w:t>
        </w:r>
        <w:r w:rsidR="007A3FEA">
          <w:rPr>
            <w:noProof/>
            <w:webHidden/>
          </w:rPr>
          <w:fldChar w:fldCharType="end"/>
        </w:r>
      </w:hyperlink>
    </w:p>
    <w:p w14:paraId="0EBBCD3D" w14:textId="23780799" w:rsidR="007A3FEA" w:rsidRDefault="00000000">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7"/>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DB4DD5">
          <w:rPr>
            <w:noProof/>
            <w:webHidden/>
          </w:rPr>
          <w:t>103</w:t>
        </w:r>
        <w:r w:rsidR="007A3FEA">
          <w:rPr>
            <w:noProof/>
            <w:webHidden/>
          </w:rPr>
          <w:fldChar w:fldCharType="end"/>
        </w:r>
      </w:hyperlink>
    </w:p>
    <w:p w14:paraId="55BD52CF" w14:textId="26CDAC6E" w:rsidR="007A3FEA" w:rsidRDefault="00000000">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7"/>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DB4DD5">
          <w:rPr>
            <w:noProof/>
            <w:webHidden/>
          </w:rPr>
          <w:t>121</w:t>
        </w:r>
        <w:r w:rsidR="007A3FEA">
          <w:rPr>
            <w:noProof/>
            <w:webHidden/>
          </w:rPr>
          <w:fldChar w:fldCharType="end"/>
        </w:r>
      </w:hyperlink>
    </w:p>
    <w:p w14:paraId="5B1EAB23" w14:textId="3F014817" w:rsidR="007A3FEA" w:rsidRDefault="00000000">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7"/>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DB4DD5">
          <w:rPr>
            <w:noProof/>
            <w:webHidden/>
          </w:rPr>
          <w:t>123</w:t>
        </w:r>
        <w:r w:rsidR="007A3FEA">
          <w:rPr>
            <w:noProof/>
            <w:webHidden/>
          </w:rPr>
          <w:fldChar w:fldCharType="end"/>
        </w:r>
      </w:hyperlink>
    </w:p>
    <w:p w14:paraId="429832AF" w14:textId="67A4CBBA" w:rsidR="007A3FEA" w:rsidRDefault="00000000">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7"/>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DB4DD5">
          <w:rPr>
            <w:noProof/>
            <w:webHidden/>
          </w:rPr>
          <w:t>125</w:t>
        </w:r>
        <w:r w:rsidR="007A3FEA">
          <w:rPr>
            <w:noProof/>
            <w:webHidden/>
          </w:rPr>
          <w:fldChar w:fldCharType="end"/>
        </w:r>
      </w:hyperlink>
    </w:p>
    <w:p w14:paraId="63DD3CA9" w14:textId="11B64A48" w:rsidR="007A3FEA" w:rsidRDefault="00000000">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7"/>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DB4DD5">
          <w:rPr>
            <w:noProof/>
            <w:webHidden/>
          </w:rPr>
          <w:t>126</w:t>
        </w:r>
        <w:r w:rsidR="007A3FEA">
          <w:rPr>
            <w:noProof/>
            <w:webHidden/>
          </w:rPr>
          <w:fldChar w:fldCharType="end"/>
        </w:r>
      </w:hyperlink>
    </w:p>
    <w:p w14:paraId="396D1E79"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4" w:name="_Toc24615"/>
      <w:r w:rsidR="000C2DB0">
        <w:rPr>
          <w:rFonts w:ascii="宋体" w:hAnsi="宋体"/>
          <w:b w:val="0"/>
          <w:color w:val="000000"/>
          <w:sz w:val="24"/>
        </w:rPr>
        <w:br w:type="page"/>
      </w:r>
      <w:bookmarkStart w:id="5" w:name="_Toc256666910"/>
      <w:bookmarkStart w:id="6" w:name="_Toc482624789"/>
      <w:bookmarkStart w:id="7" w:name="_Toc256666782"/>
      <w:bookmarkStart w:id="8" w:name="_Toc78378581"/>
      <w:r w:rsidR="000C2DB0">
        <w:rPr>
          <w:rFonts w:ascii="宋体" w:hAnsi="宋体" w:hint="eastAsia"/>
          <w:color w:val="000000"/>
          <w:kern w:val="0"/>
          <w:sz w:val="24"/>
          <w:szCs w:val="24"/>
        </w:rPr>
        <w:lastRenderedPageBreak/>
        <w:t>第一部分  绪言</w:t>
      </w:r>
      <w:bookmarkEnd w:id="4"/>
      <w:bookmarkEnd w:id="5"/>
      <w:bookmarkEnd w:id="6"/>
      <w:bookmarkEnd w:id="7"/>
      <w:bookmarkEnd w:id="8"/>
    </w:p>
    <w:p w14:paraId="2A36E4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color w:val="000000"/>
          <w:kern w:val="0"/>
          <w:sz w:val="24"/>
        </w:rPr>
      </w:pPr>
    </w:p>
    <w:p w14:paraId="2438DA1D"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9" w:name="_Toc256666911"/>
      <w:bookmarkStart w:id="10" w:name="_Toc482624790"/>
      <w:bookmarkStart w:id="11" w:name="_Toc20158"/>
      <w:bookmarkStart w:id="12" w:name="_Toc256666783"/>
      <w:bookmarkStart w:id="13" w:name="_Toc78378582"/>
      <w:r>
        <w:rPr>
          <w:rFonts w:ascii="宋体" w:hAnsi="宋体" w:hint="eastAsia"/>
          <w:color w:val="000000"/>
          <w:kern w:val="0"/>
          <w:sz w:val="24"/>
          <w:szCs w:val="24"/>
        </w:rPr>
        <w:lastRenderedPageBreak/>
        <w:t>第二部分  释义</w:t>
      </w:r>
      <w:bookmarkEnd w:id="9"/>
      <w:bookmarkEnd w:id="10"/>
      <w:bookmarkEnd w:id="11"/>
      <w:bookmarkEnd w:id="12"/>
      <w:bookmarkEnd w:id="13"/>
    </w:p>
    <w:p w14:paraId="341444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color w:val="000000"/>
          <w:kern w:val="0"/>
          <w:sz w:val="24"/>
        </w:rPr>
      </w:pPr>
    </w:p>
    <w:p w14:paraId="2832F64D" w14:textId="77777777" w:rsidR="00D04107" w:rsidRDefault="000C2DB0">
      <w:pPr>
        <w:pStyle w:val="1"/>
        <w:keepNext w:val="0"/>
        <w:keepLines w:val="0"/>
        <w:spacing w:line="360" w:lineRule="auto"/>
        <w:jc w:val="center"/>
        <w:rPr>
          <w:rFonts w:ascii="宋体" w:hAnsi="宋体"/>
          <w:color w:val="000000"/>
          <w:kern w:val="0"/>
          <w:sz w:val="24"/>
          <w:szCs w:val="24"/>
        </w:rPr>
      </w:pPr>
      <w:bookmarkStart w:id="14" w:name="_Toc256666912"/>
      <w:bookmarkStart w:id="15" w:name="_Toc482624791"/>
      <w:bookmarkStart w:id="16" w:name="_Toc9504"/>
      <w:bookmarkStart w:id="17" w:name="_Toc256666784"/>
      <w:bookmarkStart w:id="18" w:name="_Toc78378583"/>
      <w:r>
        <w:rPr>
          <w:rFonts w:ascii="宋体" w:hAnsi="宋体" w:hint="eastAsia"/>
          <w:color w:val="000000"/>
          <w:kern w:val="0"/>
          <w:sz w:val="24"/>
          <w:szCs w:val="24"/>
        </w:rPr>
        <w:t>第三部分  基金管理人</w:t>
      </w:r>
      <w:bookmarkEnd w:id="14"/>
      <w:bookmarkEnd w:id="15"/>
      <w:bookmarkEnd w:id="16"/>
      <w:bookmarkEnd w:id="17"/>
      <w:bookmarkEnd w:id="18"/>
    </w:p>
    <w:p w14:paraId="461FA1E4" w14:textId="77777777" w:rsidR="00D04107" w:rsidRDefault="000C2DB0">
      <w:pPr>
        <w:spacing w:line="360" w:lineRule="auto"/>
        <w:ind w:firstLineChars="200" w:firstLine="480"/>
        <w:rPr>
          <w:rFonts w:ascii="宋体" w:hAnsi="宋体"/>
          <w:color w:val="000000"/>
          <w:kern w:val="0"/>
          <w:sz w:val="24"/>
        </w:rPr>
      </w:pPr>
      <w:bookmarkStart w:id="19"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w:t>
      </w:r>
      <w:proofErr w:type="gramStart"/>
      <w:r w:rsidR="001506BB" w:rsidRPr="001506BB">
        <w:rPr>
          <w:rFonts w:ascii="宋体" w:hAnsi="宋体" w:hint="eastAsia"/>
          <w:color w:val="000000"/>
          <w:kern w:val="0"/>
          <w:sz w:val="24"/>
        </w:rPr>
        <w:t>沥</w:t>
      </w:r>
      <w:proofErr w:type="gramEnd"/>
      <w:r w:rsidR="001506BB" w:rsidRPr="001506BB">
        <w:rPr>
          <w:rFonts w:ascii="宋体" w:hAnsi="宋体" w:hint="eastAsia"/>
          <w:color w:val="000000"/>
          <w:kern w:val="0"/>
          <w:sz w:val="24"/>
        </w:rPr>
        <w:t>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195D678" w14:textId="2B4E79D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color w:val="000000"/>
          <w:kern w:val="0"/>
          <w:sz w:val="24"/>
        </w:rPr>
      </w:pPr>
    </w:p>
    <w:p w14:paraId="51BC5D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0F9D491B" w14:textId="3EB81CB2" w:rsidR="001506BB" w:rsidRDefault="001506BB" w:rsidP="001506BB">
      <w:pPr>
        <w:adjustRightInd w:val="0"/>
        <w:snapToGrid w:val="0"/>
        <w:spacing w:line="360" w:lineRule="auto"/>
        <w:ind w:firstLineChars="200" w:firstLine="480"/>
        <w:rPr>
          <w:rFonts w:asciiTheme="minorEastAsia" w:hAnsiTheme="minorEastAsia" w:cs="Arial"/>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C94615">
        <w:rPr>
          <w:rFonts w:asciiTheme="minorEastAsia" w:hAnsiTheme="minorEastAsia" w:cs="Arial" w:hint="eastAsia"/>
          <w:kern w:val="0"/>
          <w:sz w:val="24"/>
        </w:rPr>
        <w:lastRenderedPageBreak/>
        <w:t>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w:t>
      </w:r>
      <w:r w:rsidR="00B86704">
        <w:rPr>
          <w:rFonts w:asciiTheme="minorEastAsia" w:hAnsiTheme="minorEastAsia" w:cs="Arial" w:hint="eastAsia"/>
          <w:kern w:val="0"/>
          <w:sz w:val="24"/>
        </w:rPr>
        <w:t>董事长</w:t>
      </w:r>
      <w:r w:rsidRPr="00C94615">
        <w:rPr>
          <w:rFonts w:asciiTheme="minorEastAsia" w:hAnsiTheme="minorEastAsia" w:cs="Arial" w:hint="eastAsia"/>
          <w:kern w:val="0"/>
          <w:sz w:val="24"/>
        </w:rPr>
        <w:t>、法定代表人，</w:t>
      </w:r>
      <w:r w:rsidR="00B86704">
        <w:rPr>
          <w:rFonts w:asciiTheme="minorEastAsia" w:hAnsiTheme="minorEastAsia" w:cs="Arial" w:hint="eastAsia"/>
          <w:kern w:val="0"/>
          <w:sz w:val="24"/>
        </w:rPr>
        <w:t>广州城</w:t>
      </w:r>
      <w:proofErr w:type="gramStart"/>
      <w:r w:rsidR="00B86704">
        <w:rPr>
          <w:rFonts w:asciiTheme="minorEastAsia" w:hAnsiTheme="minorEastAsia" w:cs="Arial" w:hint="eastAsia"/>
          <w:kern w:val="0"/>
          <w:sz w:val="24"/>
        </w:rPr>
        <w:t>恒</w:t>
      </w:r>
      <w:proofErr w:type="gramEnd"/>
      <w:r w:rsidR="00B86704">
        <w:rPr>
          <w:rFonts w:asciiTheme="minorEastAsia" w:hAnsiTheme="minorEastAsia" w:cs="Arial" w:hint="eastAsia"/>
          <w:kern w:val="0"/>
          <w:sz w:val="24"/>
        </w:rPr>
        <w:t>城市更新投资有限公司董事长、法定代表人，</w:t>
      </w:r>
      <w:r w:rsidRPr="00C94615">
        <w:rPr>
          <w:rFonts w:asciiTheme="minorEastAsia" w:hAnsiTheme="minorEastAsia" w:cs="Arial" w:hint="eastAsia"/>
          <w:kern w:val="0"/>
          <w:sz w:val="24"/>
        </w:rPr>
        <w:t>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投资有限公司董事，富荣基金管理有限公司董事长</w:t>
      </w:r>
      <w:r w:rsidR="00B86704">
        <w:rPr>
          <w:rFonts w:asciiTheme="minorEastAsia" w:hAnsiTheme="minorEastAsia" w:cs="Arial" w:hint="eastAsia"/>
          <w:kern w:val="0"/>
          <w:sz w:val="24"/>
        </w:rPr>
        <w:t>、法定代表人</w:t>
      </w:r>
      <w:r w:rsidRPr="00C94615">
        <w:rPr>
          <w:rFonts w:asciiTheme="minorEastAsia" w:hAnsiTheme="minorEastAsia" w:cs="Arial" w:hint="eastAsia"/>
          <w:kern w:val="0"/>
          <w:sz w:val="24"/>
        </w:rPr>
        <w:t>。</w:t>
      </w:r>
    </w:p>
    <w:p w14:paraId="2A8F047A" w14:textId="24CC26AD" w:rsidR="00AF70BE" w:rsidRDefault="0036571B" w:rsidP="00AF70BE">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杨小舟先生，董事，大连理工大学硕士研究生。历任交通银行沈阳分行国际部国际结算员、信贷科科长</w:t>
      </w:r>
      <w:r w:rsidR="00B86704">
        <w:rPr>
          <w:rFonts w:ascii="宋体" w:hAnsi="宋体" w:hint="eastAsia"/>
          <w:color w:val="000000"/>
          <w:kern w:val="0"/>
          <w:sz w:val="24"/>
        </w:rPr>
        <w:t>，</w:t>
      </w:r>
      <w:r w:rsidRPr="0036571B">
        <w:rPr>
          <w:rFonts w:ascii="宋体" w:hAnsi="宋体" w:hint="eastAsia"/>
          <w:color w:val="000000"/>
          <w:kern w:val="0"/>
          <w:sz w:val="24"/>
        </w:rPr>
        <w:t>中信银行沈阳皇姑支行副行长</w:t>
      </w:r>
      <w:r w:rsidR="00B86704">
        <w:rPr>
          <w:rFonts w:ascii="宋体" w:hAnsi="宋体" w:hint="eastAsia"/>
          <w:color w:val="000000"/>
          <w:kern w:val="0"/>
          <w:sz w:val="24"/>
        </w:rPr>
        <w:t>，</w:t>
      </w:r>
      <w:r w:rsidRPr="0036571B">
        <w:rPr>
          <w:rFonts w:ascii="宋体" w:hAnsi="宋体" w:hint="eastAsia"/>
          <w:color w:val="000000"/>
          <w:kern w:val="0"/>
          <w:sz w:val="24"/>
        </w:rPr>
        <w:t>广发银行南湖支行行长</w:t>
      </w:r>
      <w:r w:rsidR="00B86704">
        <w:rPr>
          <w:rFonts w:ascii="宋体" w:hAnsi="宋体" w:hint="eastAsia"/>
          <w:color w:val="000000"/>
          <w:kern w:val="0"/>
          <w:sz w:val="24"/>
        </w:rPr>
        <w:t>，</w:t>
      </w:r>
      <w:r w:rsidRPr="0036571B">
        <w:rPr>
          <w:rFonts w:ascii="宋体" w:hAnsi="宋体" w:hint="eastAsia"/>
          <w:color w:val="000000"/>
          <w:kern w:val="0"/>
          <w:sz w:val="24"/>
        </w:rPr>
        <w:t>广发银行沈阳直属支行行长助理、副行长、行长兼党委书记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广发银行沈阳分行行长兼党委书记</w:t>
      </w:r>
      <w:r w:rsidR="00B86704">
        <w:rPr>
          <w:rFonts w:ascii="宋体" w:hAnsi="宋体" w:hint="eastAsia"/>
          <w:color w:val="000000"/>
          <w:kern w:val="0"/>
          <w:sz w:val="24"/>
        </w:rPr>
        <w:t>，</w:t>
      </w:r>
      <w:r w:rsidRPr="0036571B">
        <w:rPr>
          <w:rFonts w:ascii="宋体" w:hAnsi="宋体" w:hint="eastAsia"/>
          <w:color w:val="000000"/>
          <w:kern w:val="0"/>
          <w:sz w:val="24"/>
        </w:rPr>
        <w:t>广发银行深圳分行行长兼党委书记</w:t>
      </w:r>
      <w:r w:rsidR="00B86704">
        <w:rPr>
          <w:rFonts w:ascii="宋体" w:hAnsi="宋体" w:hint="eastAsia"/>
          <w:color w:val="000000"/>
          <w:kern w:val="0"/>
          <w:sz w:val="24"/>
        </w:rPr>
        <w:t>，</w:t>
      </w:r>
      <w:r w:rsidR="001506BB">
        <w:rPr>
          <w:rFonts w:ascii="宋体" w:hAnsi="宋体" w:hint="eastAsia"/>
          <w:color w:val="000000"/>
          <w:kern w:val="0"/>
          <w:sz w:val="24"/>
        </w:rPr>
        <w:t>富</w:t>
      </w:r>
      <w:proofErr w:type="gramStart"/>
      <w:r w:rsidR="001506BB">
        <w:rPr>
          <w:rFonts w:ascii="宋体" w:hAnsi="宋体" w:hint="eastAsia"/>
          <w:color w:val="000000"/>
          <w:kern w:val="0"/>
          <w:sz w:val="24"/>
        </w:rPr>
        <w:t>荣基金</w:t>
      </w:r>
      <w:proofErr w:type="gramEnd"/>
      <w:r w:rsidR="001506BB">
        <w:rPr>
          <w:rFonts w:ascii="宋体" w:hAnsi="宋体" w:hint="eastAsia"/>
          <w:color w:val="000000"/>
          <w:kern w:val="0"/>
          <w:sz w:val="24"/>
        </w:rPr>
        <w:t>管理有限公司董事长</w:t>
      </w:r>
      <w:r w:rsidR="009128D7">
        <w:rPr>
          <w:rFonts w:asciiTheme="minorEastAsia" w:hAnsiTheme="minorEastAsia" w:cs="Arial" w:hint="eastAsia"/>
          <w:kern w:val="0"/>
          <w:sz w:val="24"/>
        </w:rPr>
        <w:t>。</w:t>
      </w:r>
      <w:r w:rsidR="00B86704">
        <w:rPr>
          <w:rFonts w:asciiTheme="minorEastAsia" w:hAnsiTheme="minorEastAsia" w:cs="Arial" w:hint="eastAsia"/>
          <w:kern w:val="0"/>
          <w:sz w:val="24"/>
        </w:rPr>
        <w:t>现任富荣基金管理有限公司总经理</w:t>
      </w:r>
      <w:r w:rsidR="00BF757B">
        <w:rPr>
          <w:rFonts w:asciiTheme="minorEastAsia" w:hAnsiTheme="minorEastAsia" w:cs="Arial" w:hint="eastAsia"/>
          <w:kern w:val="0"/>
          <w:sz w:val="24"/>
        </w:rPr>
        <w:t>、首席</w:t>
      </w:r>
      <w:r w:rsidR="00B73F24">
        <w:rPr>
          <w:rFonts w:asciiTheme="minorEastAsia" w:hAnsiTheme="minorEastAsia" w:cs="Arial" w:hint="eastAsia"/>
          <w:kern w:val="0"/>
          <w:sz w:val="24"/>
        </w:rPr>
        <w:t>信息</w:t>
      </w:r>
      <w:r w:rsidR="00BF757B">
        <w:rPr>
          <w:rFonts w:asciiTheme="minorEastAsia" w:hAnsiTheme="minorEastAsia" w:cs="Arial" w:hint="eastAsia"/>
          <w:kern w:val="0"/>
          <w:sz w:val="24"/>
        </w:rPr>
        <w:t>官</w:t>
      </w:r>
      <w:r w:rsidRPr="0036571B">
        <w:rPr>
          <w:rFonts w:ascii="宋体" w:hAnsi="宋体" w:hint="eastAsia"/>
          <w:color w:val="000000"/>
          <w:kern w:val="0"/>
          <w:sz w:val="24"/>
        </w:rPr>
        <w:t>。</w:t>
      </w:r>
    </w:p>
    <w:p w14:paraId="44447DC7" w14:textId="79757824" w:rsidR="009128D7" w:rsidRPr="00AF70BE" w:rsidRDefault="00B86704" w:rsidP="00AF70BE">
      <w:pPr>
        <w:spacing w:line="360" w:lineRule="auto"/>
        <w:ind w:firstLineChars="200" w:firstLine="480"/>
        <w:rPr>
          <w:rFonts w:ascii="宋体" w:hAnsi="宋体"/>
          <w:color w:val="000000"/>
          <w:kern w:val="0"/>
          <w:sz w:val="24"/>
        </w:rPr>
      </w:pPr>
      <w:r>
        <w:rPr>
          <w:rFonts w:asciiTheme="minorEastAsia" w:hAnsiTheme="minorEastAsia" w:cs="Arial"/>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rPr>
        <w:t>务风控部</w:t>
      </w:r>
      <w:proofErr w:type="gramEnd"/>
      <w:r>
        <w:rPr>
          <w:rFonts w:asciiTheme="minorEastAsia" w:hAnsiTheme="minorEastAsia" w:cs="Arial"/>
          <w:kern w:val="0"/>
          <w:sz w:val="24"/>
        </w:rPr>
        <w:t>总经理，现任</w:t>
      </w:r>
      <w:r>
        <w:rPr>
          <w:rFonts w:asciiTheme="minorEastAsia" w:hAnsiTheme="minorEastAsia" w:cs="Arial" w:hint="eastAsia"/>
          <w:kern w:val="0"/>
          <w:sz w:val="24"/>
        </w:rPr>
        <w:t>广州产业投资基金管理有限公司投资管理部总经理，广州基金国际股权投资基金管理有限公司党支部副书记、总经理，富荣基金管理有限公司董事。</w:t>
      </w:r>
    </w:p>
    <w:p w14:paraId="59CFA995" w14:textId="6B1E764B" w:rsidR="0036571B" w:rsidRPr="0036571B" w:rsidRDefault="001506BB" w:rsidP="0036571B">
      <w:pPr>
        <w:spacing w:line="360" w:lineRule="auto"/>
        <w:ind w:firstLineChars="200" w:firstLine="480"/>
        <w:rPr>
          <w:rFonts w:ascii="宋体" w:hAnsi="宋体"/>
          <w:color w:val="000000"/>
          <w:kern w:val="0"/>
          <w:sz w:val="24"/>
        </w:rPr>
      </w:pPr>
      <w:r w:rsidRPr="001506BB">
        <w:rPr>
          <w:rFonts w:ascii="宋体" w:hAnsi="宋体" w:hint="eastAsia"/>
          <w:color w:val="000000"/>
          <w:kern w:val="0"/>
          <w:sz w:val="24"/>
        </w:rPr>
        <w:t>郭涛先生，董事，</w:t>
      </w:r>
      <w:r w:rsidR="00B86704" w:rsidRPr="001506BB" w:rsidDel="00B86704">
        <w:rPr>
          <w:rFonts w:ascii="宋体" w:hAnsi="宋体" w:hint="eastAsia"/>
          <w:color w:val="000000"/>
          <w:kern w:val="0"/>
          <w:sz w:val="24"/>
        </w:rPr>
        <w:t xml:space="preserve"> </w:t>
      </w:r>
      <w:r w:rsidR="00B86704" w:rsidRPr="00B86704">
        <w:rPr>
          <w:rFonts w:ascii="宋体" w:hAnsi="宋体" w:hint="eastAsia"/>
          <w:color w:val="000000"/>
          <w:kern w:val="0"/>
          <w:sz w:val="24"/>
        </w:rPr>
        <w:t>上海交通大学高级管理人员工商管理专业硕士。现任</w:t>
      </w:r>
      <w:proofErr w:type="gramStart"/>
      <w:r w:rsidR="00B86704" w:rsidRPr="00B86704">
        <w:rPr>
          <w:rFonts w:ascii="宋体" w:hAnsi="宋体" w:hint="eastAsia"/>
          <w:color w:val="000000"/>
          <w:kern w:val="0"/>
          <w:sz w:val="24"/>
        </w:rPr>
        <w:t>深圳市亿尔德</w:t>
      </w:r>
      <w:proofErr w:type="gramEnd"/>
      <w:r w:rsidR="00B86704" w:rsidRPr="00B86704">
        <w:rPr>
          <w:rFonts w:ascii="宋体" w:hAnsi="宋体" w:hint="eastAsia"/>
          <w:color w:val="000000"/>
          <w:kern w:val="0"/>
          <w:sz w:val="24"/>
        </w:rPr>
        <w:t>投资有限公司总经理、执行董事，</w:t>
      </w:r>
      <w:proofErr w:type="gramStart"/>
      <w:r w:rsidR="00B86704" w:rsidRPr="00B86704">
        <w:rPr>
          <w:rFonts w:ascii="宋体" w:hAnsi="宋体" w:hint="eastAsia"/>
          <w:color w:val="000000"/>
          <w:kern w:val="0"/>
          <w:sz w:val="24"/>
        </w:rPr>
        <w:t>微愿数智</w:t>
      </w:r>
      <w:proofErr w:type="gramEnd"/>
      <w:r w:rsidR="00B86704" w:rsidRPr="00B86704">
        <w:rPr>
          <w:rFonts w:ascii="宋体" w:hAnsi="宋体" w:hint="eastAsia"/>
          <w:color w:val="000000"/>
          <w:kern w:val="0"/>
          <w:sz w:val="24"/>
        </w:rPr>
        <w:t>（深圳）健康科技有限公司总经理、执行董事，</w:t>
      </w:r>
      <w:proofErr w:type="gramStart"/>
      <w:r w:rsidR="00B86704" w:rsidRPr="00B86704">
        <w:rPr>
          <w:rFonts w:ascii="宋体" w:hAnsi="宋体" w:hint="eastAsia"/>
          <w:color w:val="000000"/>
          <w:kern w:val="0"/>
          <w:sz w:val="24"/>
        </w:rPr>
        <w:t>深圳市盈投荣达</w:t>
      </w:r>
      <w:proofErr w:type="gramEnd"/>
      <w:r w:rsidR="00B86704" w:rsidRPr="00B86704">
        <w:rPr>
          <w:rFonts w:ascii="宋体" w:hAnsi="宋体" w:hint="eastAsia"/>
          <w:color w:val="000000"/>
          <w:kern w:val="0"/>
          <w:sz w:val="24"/>
        </w:rPr>
        <w:t>科技有限公司董事长、总经理，深圳市嘉年印</w:t>
      </w:r>
      <w:proofErr w:type="gramStart"/>
      <w:r w:rsidR="00B86704" w:rsidRPr="00B86704">
        <w:rPr>
          <w:rFonts w:ascii="宋体" w:hAnsi="宋体" w:hint="eastAsia"/>
          <w:color w:val="000000"/>
          <w:kern w:val="0"/>
          <w:sz w:val="24"/>
        </w:rPr>
        <w:t>务</w:t>
      </w:r>
      <w:proofErr w:type="gramEnd"/>
      <w:r w:rsidR="00B86704" w:rsidRPr="00B86704">
        <w:rPr>
          <w:rFonts w:ascii="宋体" w:hAnsi="宋体" w:hint="eastAsia"/>
          <w:color w:val="000000"/>
          <w:kern w:val="0"/>
          <w:sz w:val="24"/>
        </w:rPr>
        <w:t>有限公司董事长，深圳市盈实发展有限公司董事长，深圳市</w:t>
      </w:r>
      <w:proofErr w:type="gramStart"/>
      <w:r w:rsidR="00B86704" w:rsidRPr="00B86704">
        <w:rPr>
          <w:rFonts w:ascii="宋体" w:hAnsi="宋体" w:hint="eastAsia"/>
          <w:color w:val="000000"/>
          <w:kern w:val="0"/>
          <w:sz w:val="24"/>
        </w:rPr>
        <w:t>盈致未来文创管理</w:t>
      </w:r>
      <w:proofErr w:type="gramEnd"/>
      <w:r w:rsidR="00B86704" w:rsidRPr="00B86704">
        <w:rPr>
          <w:rFonts w:ascii="宋体" w:hAnsi="宋体" w:hint="eastAsia"/>
          <w:color w:val="000000"/>
          <w:kern w:val="0"/>
          <w:sz w:val="24"/>
        </w:rPr>
        <w:t>有限公司董事长，深圳市益德置业有限公司总经理、董事，</w:t>
      </w:r>
      <w:proofErr w:type="gramStart"/>
      <w:r w:rsidR="00B86704" w:rsidRPr="00B86704">
        <w:rPr>
          <w:rFonts w:ascii="宋体" w:hAnsi="宋体" w:hint="eastAsia"/>
          <w:color w:val="000000"/>
          <w:kern w:val="0"/>
          <w:sz w:val="24"/>
        </w:rPr>
        <w:t>盈投控股</w:t>
      </w:r>
      <w:proofErr w:type="gramEnd"/>
      <w:r w:rsidR="00B86704" w:rsidRPr="00B86704">
        <w:rPr>
          <w:rFonts w:ascii="宋体" w:hAnsi="宋体" w:hint="eastAsia"/>
          <w:color w:val="000000"/>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sidR="00B86704" w:rsidRPr="00B86704">
        <w:rPr>
          <w:rFonts w:ascii="宋体" w:hAnsi="宋体" w:hint="eastAsia"/>
          <w:color w:val="000000"/>
          <w:kern w:val="0"/>
          <w:sz w:val="24"/>
        </w:rPr>
        <w:t>昊</w:t>
      </w:r>
      <w:proofErr w:type="gramEnd"/>
      <w:r w:rsidR="00B86704" w:rsidRPr="00B86704">
        <w:rPr>
          <w:rFonts w:ascii="宋体" w:hAnsi="宋体" w:hint="eastAsia"/>
          <w:color w:val="000000"/>
          <w:kern w:val="0"/>
          <w:sz w:val="24"/>
        </w:rPr>
        <w:t>华化工科技集团股份有限公司董事，深圳嘉年实业股份有限公司董事；深圳市</w:t>
      </w:r>
      <w:proofErr w:type="gramStart"/>
      <w:r w:rsidR="00B86704" w:rsidRPr="00B86704">
        <w:rPr>
          <w:rFonts w:ascii="宋体" w:hAnsi="宋体" w:hint="eastAsia"/>
          <w:color w:val="000000"/>
          <w:kern w:val="0"/>
          <w:sz w:val="24"/>
        </w:rPr>
        <w:t>盈投发展</w:t>
      </w:r>
      <w:proofErr w:type="gramEnd"/>
      <w:r w:rsidR="00B86704" w:rsidRPr="00B86704">
        <w:rPr>
          <w:rFonts w:ascii="宋体" w:hAnsi="宋体" w:hint="eastAsia"/>
          <w:color w:val="000000"/>
          <w:kern w:val="0"/>
          <w:sz w:val="24"/>
        </w:rPr>
        <w:t>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w:t>
      </w:r>
      <w:r w:rsidR="00B86704" w:rsidRPr="00B86704">
        <w:rPr>
          <w:rFonts w:ascii="宋体" w:hAnsi="宋体" w:hint="eastAsia"/>
          <w:color w:val="000000"/>
          <w:kern w:val="0"/>
          <w:sz w:val="24"/>
        </w:rPr>
        <w:lastRenderedPageBreak/>
        <w:t>（沈阳）饮品有限公司董事，津沪深生物医药科技有限公司董事，深圳上合高金投资管理有限公司监事，富</w:t>
      </w:r>
      <w:proofErr w:type="gramStart"/>
      <w:r w:rsidR="00B86704" w:rsidRPr="00B86704">
        <w:rPr>
          <w:rFonts w:ascii="宋体" w:hAnsi="宋体" w:hint="eastAsia"/>
          <w:color w:val="000000"/>
          <w:kern w:val="0"/>
          <w:sz w:val="24"/>
        </w:rPr>
        <w:t>荣基金</w:t>
      </w:r>
      <w:proofErr w:type="gramEnd"/>
      <w:r w:rsidR="00B86704" w:rsidRPr="00B86704">
        <w:rPr>
          <w:rFonts w:ascii="宋体" w:hAnsi="宋体" w:hint="eastAsia"/>
          <w:color w:val="000000"/>
          <w:kern w:val="0"/>
          <w:sz w:val="24"/>
        </w:rPr>
        <w:t>管理有限公司董事。</w:t>
      </w:r>
    </w:p>
    <w:p w14:paraId="0EA99DD6" w14:textId="72D23910" w:rsidR="0036571B" w:rsidRDefault="001506BB" w:rsidP="0036571B">
      <w:pPr>
        <w:spacing w:line="360" w:lineRule="auto"/>
        <w:ind w:firstLineChars="200" w:firstLine="480"/>
        <w:rPr>
          <w:rFonts w:ascii="宋体" w:hAnsi="宋体"/>
          <w:color w:val="000000"/>
          <w:kern w:val="0"/>
          <w:sz w:val="24"/>
        </w:rPr>
      </w:pPr>
      <w:r w:rsidRPr="001506BB">
        <w:rPr>
          <w:rFonts w:ascii="宋体" w:hAnsi="宋体" w:hint="eastAsia"/>
          <w:color w:val="000000"/>
          <w:kern w:val="0"/>
          <w:sz w:val="24"/>
        </w:rPr>
        <w:t>余</w:t>
      </w:r>
      <w:proofErr w:type="gramStart"/>
      <w:r w:rsidRPr="001506BB">
        <w:rPr>
          <w:rFonts w:ascii="宋体" w:hAnsi="宋体" w:hint="eastAsia"/>
          <w:color w:val="000000"/>
          <w:kern w:val="0"/>
          <w:sz w:val="24"/>
        </w:rPr>
        <w:t>关健</w:t>
      </w:r>
      <w:proofErr w:type="gramEnd"/>
      <w:r w:rsidRPr="001506BB">
        <w:rPr>
          <w:rFonts w:ascii="宋体" w:hAnsi="宋体" w:hint="eastAsia"/>
          <w:color w:val="000000"/>
          <w:kern w:val="0"/>
          <w:sz w:val="24"/>
        </w:rPr>
        <w:t>先生，独立董事，西南财经大学工业经济硕士研究生。</w:t>
      </w:r>
      <w:r w:rsidR="00BF757B" w:rsidRPr="003273E6">
        <w:rPr>
          <w:rFonts w:ascii="宋体" w:hAnsi="宋体" w:hint="eastAsia"/>
          <w:color w:val="000000"/>
          <w:kern w:val="0"/>
          <w:sz w:val="24"/>
        </w:rPr>
        <w:t>曾任中国银行深圳分行信贷处处长、中国银行深圳分行风险管理处处长、深圳赛格、深圳特发集团董事、</w:t>
      </w:r>
      <w:proofErr w:type="gramStart"/>
      <w:r w:rsidR="00BF757B" w:rsidRPr="003273E6">
        <w:rPr>
          <w:rFonts w:ascii="宋体" w:hAnsi="宋体" w:hint="eastAsia"/>
          <w:color w:val="000000"/>
          <w:kern w:val="0"/>
          <w:sz w:val="24"/>
        </w:rPr>
        <w:t>邦</w:t>
      </w:r>
      <w:proofErr w:type="gramEnd"/>
      <w:r w:rsidR="00BF757B" w:rsidRPr="003273E6">
        <w:rPr>
          <w:rFonts w:ascii="宋体" w:hAnsi="宋体" w:hint="eastAsia"/>
          <w:color w:val="000000"/>
          <w:kern w:val="0"/>
          <w:sz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w:t>
      </w:r>
      <w:proofErr w:type="gramStart"/>
      <w:r w:rsidR="00BF757B" w:rsidRPr="003273E6">
        <w:rPr>
          <w:rFonts w:ascii="宋体" w:hAnsi="宋体" w:hint="eastAsia"/>
          <w:color w:val="000000"/>
          <w:kern w:val="0"/>
          <w:sz w:val="24"/>
        </w:rPr>
        <w:t>荣基金</w:t>
      </w:r>
      <w:proofErr w:type="gramEnd"/>
      <w:r w:rsidR="00BF757B" w:rsidRPr="003273E6">
        <w:rPr>
          <w:rFonts w:ascii="宋体" w:hAnsi="宋体" w:hint="eastAsia"/>
          <w:color w:val="000000"/>
          <w:kern w:val="0"/>
          <w:sz w:val="24"/>
        </w:rPr>
        <w:t>管理有限公司独立董事。</w:t>
      </w:r>
    </w:p>
    <w:p w14:paraId="430ECC58" w14:textId="0AC9735B" w:rsidR="00B86704" w:rsidRPr="00B86704" w:rsidRDefault="00B86704" w:rsidP="00B86704">
      <w:pPr>
        <w:spacing w:line="360" w:lineRule="auto"/>
        <w:ind w:firstLineChars="200" w:firstLine="480"/>
        <w:rPr>
          <w:rFonts w:ascii="宋体" w:hAnsi="宋体"/>
          <w:color w:val="000000"/>
          <w:kern w:val="0"/>
          <w:sz w:val="24"/>
        </w:rPr>
      </w:pPr>
      <w:bookmarkStart w:id="20" w:name="_Hlk168054882"/>
      <w:r w:rsidRPr="00B86704">
        <w:rPr>
          <w:rFonts w:ascii="宋体" w:hAnsi="宋体" w:hint="eastAsia"/>
          <w:color w:val="000000"/>
          <w:kern w:val="0"/>
          <w:sz w:val="24"/>
        </w:rPr>
        <w:t>刘宝瑞先生，独立董事，</w:t>
      </w:r>
      <w:r w:rsidR="00BF757B" w:rsidRPr="003273E6">
        <w:rPr>
          <w:rFonts w:ascii="宋体" w:hAnsi="宋体" w:hint="eastAsia"/>
          <w:color w:val="000000"/>
          <w:kern w:val="0"/>
          <w:sz w:val="24"/>
        </w:rPr>
        <w:t>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00BF757B" w:rsidRPr="003273E6">
        <w:rPr>
          <w:rFonts w:ascii="宋体" w:hAnsi="宋体" w:hint="eastAsia"/>
          <w:color w:val="000000"/>
          <w:kern w:val="0"/>
          <w:sz w:val="24"/>
        </w:rPr>
        <w:t>石资本</w:t>
      </w:r>
      <w:proofErr w:type="gramEnd"/>
      <w:r w:rsidR="00BF757B" w:rsidRPr="003273E6">
        <w:rPr>
          <w:rFonts w:ascii="宋体" w:hAnsi="宋体" w:hint="eastAsia"/>
          <w:color w:val="000000"/>
          <w:kern w:val="0"/>
          <w:sz w:val="24"/>
        </w:rPr>
        <w:t>管理有限责任公司法定代表人、执行董事、总经理，深圳青石资本管理有限公司法定代表人、执行董事、总经理，深圳泰和瑞</w:t>
      </w:r>
      <w:proofErr w:type="gramStart"/>
      <w:r w:rsidR="00BF757B" w:rsidRPr="003273E6">
        <w:rPr>
          <w:rFonts w:ascii="宋体" w:hAnsi="宋体" w:hint="eastAsia"/>
          <w:color w:val="000000"/>
          <w:kern w:val="0"/>
          <w:sz w:val="24"/>
        </w:rPr>
        <w:t>银金融</w:t>
      </w:r>
      <w:proofErr w:type="gramEnd"/>
      <w:r w:rsidR="00BF757B" w:rsidRPr="003273E6">
        <w:rPr>
          <w:rFonts w:ascii="宋体" w:hAnsi="宋体" w:hint="eastAsia"/>
          <w:color w:val="000000"/>
          <w:kern w:val="0"/>
          <w:sz w:val="24"/>
        </w:rPr>
        <w:t>配套服务合伙企业（有限合伙）执行事务合伙人、北京</w:t>
      </w:r>
      <w:proofErr w:type="gramStart"/>
      <w:r w:rsidR="00BF757B" w:rsidRPr="003273E6">
        <w:rPr>
          <w:rFonts w:ascii="宋体" w:hAnsi="宋体" w:hint="eastAsia"/>
          <w:color w:val="000000"/>
          <w:kern w:val="0"/>
          <w:sz w:val="24"/>
        </w:rPr>
        <w:t>雍</w:t>
      </w:r>
      <w:proofErr w:type="gramEnd"/>
      <w:r w:rsidR="00BF757B" w:rsidRPr="003273E6">
        <w:rPr>
          <w:rFonts w:ascii="宋体" w:hAnsi="宋体" w:hint="eastAsia"/>
          <w:color w:val="000000"/>
          <w:kern w:val="0"/>
          <w:sz w:val="24"/>
        </w:rPr>
        <w:t>和瑞泰管理顾问有限公司法定代表人、执行董事、总经理、财务负责人，深圳</w:t>
      </w:r>
      <w:proofErr w:type="gramStart"/>
      <w:r w:rsidR="00BF757B" w:rsidRPr="003273E6">
        <w:rPr>
          <w:rFonts w:ascii="宋体" w:hAnsi="宋体" w:hint="eastAsia"/>
          <w:color w:val="000000"/>
          <w:kern w:val="0"/>
          <w:sz w:val="24"/>
        </w:rPr>
        <w:t>雍</w:t>
      </w:r>
      <w:proofErr w:type="gramEnd"/>
      <w:r w:rsidR="00BF757B" w:rsidRPr="003273E6">
        <w:rPr>
          <w:rFonts w:ascii="宋体" w:hAnsi="宋体" w:hint="eastAsia"/>
          <w:color w:val="000000"/>
          <w:kern w:val="0"/>
          <w:sz w:val="24"/>
        </w:rPr>
        <w:t>和</w:t>
      </w:r>
      <w:proofErr w:type="gramStart"/>
      <w:r w:rsidR="00BF757B" w:rsidRPr="003273E6">
        <w:rPr>
          <w:rFonts w:ascii="宋体" w:hAnsi="宋体" w:hint="eastAsia"/>
          <w:color w:val="000000"/>
          <w:kern w:val="0"/>
          <w:sz w:val="24"/>
        </w:rPr>
        <w:t>瑞银</w:t>
      </w:r>
      <w:proofErr w:type="gramEnd"/>
      <w:r w:rsidR="00BF757B" w:rsidRPr="003273E6">
        <w:rPr>
          <w:rFonts w:ascii="宋体" w:hAnsi="宋体" w:hint="eastAsia"/>
          <w:color w:val="000000"/>
          <w:kern w:val="0"/>
          <w:sz w:val="24"/>
        </w:rPr>
        <w:t>投资管理有限公司法定代表人、执行董事、总经理，富</w:t>
      </w:r>
      <w:proofErr w:type="gramStart"/>
      <w:r w:rsidR="00BF757B" w:rsidRPr="003273E6">
        <w:rPr>
          <w:rFonts w:ascii="宋体" w:hAnsi="宋体" w:hint="eastAsia"/>
          <w:color w:val="000000"/>
          <w:kern w:val="0"/>
          <w:sz w:val="24"/>
        </w:rPr>
        <w:t>荣基金</w:t>
      </w:r>
      <w:proofErr w:type="gramEnd"/>
      <w:r w:rsidR="00BF757B" w:rsidRPr="003273E6">
        <w:rPr>
          <w:rFonts w:ascii="宋体" w:hAnsi="宋体" w:hint="eastAsia"/>
          <w:color w:val="000000"/>
          <w:kern w:val="0"/>
          <w:sz w:val="24"/>
        </w:rPr>
        <w:t>管理有限公司独立董事。</w:t>
      </w:r>
      <w:bookmarkEnd w:id="20"/>
    </w:p>
    <w:p w14:paraId="7F6403BC" w14:textId="390D91C0" w:rsidR="009702BA" w:rsidRDefault="00B86704" w:rsidP="0036571B">
      <w:pPr>
        <w:spacing w:line="360" w:lineRule="auto"/>
        <w:ind w:firstLineChars="200" w:firstLine="480"/>
        <w:rPr>
          <w:rFonts w:ascii="宋体" w:hAnsi="宋体"/>
          <w:color w:val="000000"/>
          <w:kern w:val="0"/>
          <w:sz w:val="24"/>
        </w:rPr>
      </w:pPr>
      <w:r w:rsidRPr="00B86704">
        <w:rPr>
          <w:rFonts w:ascii="宋体" w:hAnsi="宋体" w:hint="eastAsia"/>
          <w:color w:val="000000"/>
          <w:kern w:val="0"/>
          <w:sz w:val="24"/>
        </w:rPr>
        <w:t>张刚先生，独立董事，内蒙古大学民</w:t>
      </w:r>
      <w:proofErr w:type="gramStart"/>
      <w:r w:rsidRPr="00B86704">
        <w:rPr>
          <w:rFonts w:ascii="宋体" w:hAnsi="宋体" w:hint="eastAsia"/>
          <w:color w:val="000000"/>
          <w:kern w:val="0"/>
          <w:sz w:val="24"/>
        </w:rPr>
        <w:t>商法学</w:t>
      </w:r>
      <w:proofErr w:type="gramEnd"/>
      <w:r w:rsidRPr="00B86704">
        <w:rPr>
          <w:rFonts w:ascii="宋体" w:hAnsi="宋体" w:hint="eastAsia"/>
          <w:color w:val="000000"/>
          <w:kern w:val="0"/>
          <w:sz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2F010FBF"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08C845D4" w14:textId="23FB3B79" w:rsidR="004E7E2D" w:rsidRPr="00AF70BE" w:rsidRDefault="004E7E2D" w:rsidP="00AF70BE">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冯晓霖女士，监事，硕士。曾任深圳市嘉</w:t>
      </w:r>
      <w:proofErr w:type="gramStart"/>
      <w:r>
        <w:rPr>
          <w:rFonts w:asciiTheme="minorEastAsia" w:hAnsiTheme="minorEastAsia" w:cs="Arial" w:hint="eastAsia"/>
          <w:kern w:val="0"/>
          <w:sz w:val="24"/>
        </w:rPr>
        <w:t>霖</w:t>
      </w:r>
      <w:proofErr w:type="gramEnd"/>
      <w:r>
        <w:rPr>
          <w:rFonts w:asciiTheme="minorEastAsia" w:hAnsiTheme="minorEastAsia" w:cs="Arial" w:hint="eastAsia"/>
          <w:kern w:val="0"/>
          <w:sz w:val="24"/>
        </w:rPr>
        <w:t>置业集团有限公司法</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w:t>
      </w:r>
      <w:proofErr w:type="gramStart"/>
      <w:r>
        <w:rPr>
          <w:rFonts w:asciiTheme="minorEastAsia" w:hAnsiTheme="minorEastAsia" w:cs="Arial" w:hint="eastAsia"/>
          <w:kern w:val="0"/>
          <w:sz w:val="24"/>
        </w:rPr>
        <w:t>现任盈投控股</w:t>
      </w:r>
      <w:proofErr w:type="gramEnd"/>
      <w:r>
        <w:rPr>
          <w:rFonts w:asciiTheme="minorEastAsia" w:hAnsiTheme="minorEastAsia" w:cs="Arial" w:hint="eastAsia"/>
          <w:kern w:val="0"/>
          <w:sz w:val="24"/>
        </w:rPr>
        <w:t>有限公司法</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主管、富荣基金管理有限公司监事。</w:t>
      </w:r>
    </w:p>
    <w:p w14:paraId="01AB22C1" w14:textId="77777777"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3、高级管理人员</w:t>
      </w:r>
    </w:p>
    <w:p w14:paraId="2E287273" w14:textId="7240E544"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w:t>
      </w:r>
      <w:r w:rsidR="004D0599">
        <w:rPr>
          <w:rFonts w:ascii="宋体" w:hAnsi="宋体" w:hint="eastAsia"/>
          <w:color w:val="000000"/>
          <w:kern w:val="0"/>
          <w:sz w:val="24"/>
        </w:rPr>
        <w:t>总经理</w:t>
      </w:r>
      <w:r w:rsidR="001506BB">
        <w:rPr>
          <w:rFonts w:ascii="宋体" w:hAnsi="宋体" w:hint="eastAsia"/>
          <w:color w:val="000000"/>
          <w:kern w:val="0"/>
          <w:sz w:val="24"/>
        </w:rPr>
        <w:t>、兼任首席信息官</w:t>
      </w:r>
      <w:r w:rsidR="004D0599">
        <w:rPr>
          <w:rFonts w:ascii="宋体" w:hAnsi="宋体" w:hint="eastAsia"/>
          <w:color w:val="000000"/>
          <w:kern w:val="0"/>
          <w:sz w:val="24"/>
        </w:rPr>
        <w:t>，</w:t>
      </w:r>
      <w:r w:rsidRPr="0036571B">
        <w:rPr>
          <w:rFonts w:ascii="宋体" w:hAnsi="宋体" w:hint="eastAsia"/>
          <w:color w:val="000000"/>
          <w:kern w:val="0"/>
          <w:sz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1506BB">
        <w:rPr>
          <w:rFonts w:ascii="宋体" w:hAnsi="宋体" w:hint="eastAsia"/>
          <w:color w:val="000000"/>
          <w:kern w:val="0"/>
          <w:sz w:val="24"/>
        </w:rPr>
        <w:t>、富荣基金管理有限公司董事长</w:t>
      </w:r>
      <w:r w:rsidR="00602D2F">
        <w:rPr>
          <w:rFonts w:ascii="宋体" w:hAnsi="宋体" w:hint="eastAsia"/>
          <w:color w:val="000000"/>
          <w:kern w:val="0"/>
          <w:sz w:val="24"/>
        </w:rPr>
        <w:t>。</w:t>
      </w:r>
      <w:r w:rsidR="004E7E2D" w:rsidRPr="004E7E2D">
        <w:rPr>
          <w:rFonts w:ascii="宋体" w:hAnsi="宋体" w:hint="eastAsia"/>
          <w:color w:val="000000"/>
          <w:kern w:val="0"/>
          <w:sz w:val="24"/>
        </w:rPr>
        <w:t>现任富荣基金管理有限公司总经理</w:t>
      </w:r>
      <w:r w:rsidR="008C556E">
        <w:rPr>
          <w:rFonts w:ascii="宋体" w:hAnsi="宋体" w:hint="eastAsia"/>
          <w:color w:val="000000"/>
          <w:kern w:val="0"/>
          <w:sz w:val="24"/>
        </w:rPr>
        <w:t>、首席信息官</w:t>
      </w:r>
      <w:r w:rsidRPr="0036571B">
        <w:rPr>
          <w:rFonts w:ascii="宋体" w:hAnsi="宋体" w:hint="eastAsia"/>
          <w:color w:val="000000"/>
          <w:kern w:val="0"/>
          <w:sz w:val="24"/>
        </w:rPr>
        <w:t>。</w:t>
      </w:r>
    </w:p>
    <w:p w14:paraId="0AF870ED" w14:textId="77777777" w:rsidR="001506BB" w:rsidRDefault="001506BB" w:rsidP="0036571B">
      <w:pPr>
        <w:spacing w:line="360" w:lineRule="auto"/>
        <w:ind w:firstLineChars="200" w:firstLine="480"/>
        <w:rPr>
          <w:rFonts w:ascii="宋体" w:hAnsi="宋体"/>
          <w:color w:val="000000"/>
          <w:kern w:val="0"/>
          <w:sz w:val="24"/>
        </w:rPr>
      </w:pPr>
      <w:r w:rsidRPr="001506BB">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1506BB">
        <w:rPr>
          <w:rFonts w:ascii="宋体" w:hAnsi="宋体" w:hint="eastAsia"/>
          <w:color w:val="000000"/>
          <w:kern w:val="0"/>
          <w:sz w:val="24"/>
        </w:rPr>
        <w:t>安基金</w:t>
      </w:r>
      <w:proofErr w:type="gramEnd"/>
      <w:r w:rsidRPr="001506BB">
        <w:rPr>
          <w:rFonts w:ascii="宋体" w:hAnsi="宋体" w:hint="eastAsia"/>
          <w:color w:val="000000"/>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148E9CE6" w14:textId="29DFD4EE"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E25F1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69A560D8" w14:textId="77E24F30" w:rsidR="00631FAA" w:rsidRDefault="00631FAA"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宋芳女士，四川大学工商管理硕士，</w:t>
      </w:r>
      <w:r w:rsidR="00F05ED4">
        <w:rPr>
          <w:color w:val="000000"/>
          <w:sz w:val="24"/>
          <w:shd w:val="clear" w:color="auto" w:fill="FFFFFF"/>
        </w:rPr>
        <w:t>16</w:t>
      </w:r>
      <w:r>
        <w:rPr>
          <w:rFonts w:hint="eastAsia"/>
          <w:color w:val="000000"/>
          <w:sz w:val="24"/>
          <w:shd w:val="clear" w:color="auto" w:fill="FFFFFF"/>
        </w:rPr>
        <w:t>年以上金融行业从业经验。曾任第一创业证券股份有限公司固定收益部交易员，民生加</w:t>
      </w:r>
      <w:proofErr w:type="gramStart"/>
      <w:r>
        <w:rPr>
          <w:rFonts w:hint="eastAsia"/>
          <w:color w:val="000000"/>
          <w:sz w:val="24"/>
          <w:shd w:val="clear" w:color="auto" w:fill="FFFFFF"/>
        </w:rPr>
        <w:t>银基金</w:t>
      </w:r>
      <w:proofErr w:type="gramEnd"/>
      <w:r>
        <w:rPr>
          <w:rFonts w:hint="eastAsia"/>
          <w:color w:val="000000"/>
          <w:sz w:val="24"/>
          <w:shd w:val="clear" w:color="auto" w:fill="FFFFFF"/>
        </w:rPr>
        <w:t>管理有限公司债券交易主管，</w:t>
      </w:r>
      <w:r w:rsidRPr="00631FAA">
        <w:rPr>
          <w:rFonts w:hint="eastAsia"/>
          <w:color w:val="000000"/>
          <w:sz w:val="24"/>
          <w:shd w:val="clear" w:color="auto" w:fill="FFFFFF"/>
        </w:rPr>
        <w:t>中</w:t>
      </w:r>
      <w:proofErr w:type="gramStart"/>
      <w:r w:rsidRPr="00631FAA">
        <w:rPr>
          <w:rFonts w:hint="eastAsia"/>
          <w:color w:val="000000"/>
          <w:sz w:val="24"/>
          <w:shd w:val="clear" w:color="auto" w:fill="FFFFFF"/>
        </w:rPr>
        <w:t>信建投证券</w:t>
      </w:r>
      <w:proofErr w:type="gramEnd"/>
      <w:r>
        <w:rPr>
          <w:rFonts w:hint="eastAsia"/>
          <w:color w:val="000000"/>
          <w:sz w:val="24"/>
          <w:shd w:val="clear" w:color="auto" w:fill="FFFFFF"/>
        </w:rPr>
        <w:t>股份有限公司资产管理总部投资主办，国信证券股份有限公司公</w:t>
      </w:r>
      <w:proofErr w:type="gramStart"/>
      <w:r>
        <w:rPr>
          <w:rFonts w:hint="eastAsia"/>
          <w:color w:val="000000"/>
          <w:sz w:val="24"/>
          <w:shd w:val="clear" w:color="auto" w:fill="FFFFFF"/>
        </w:rPr>
        <w:t>募固收</w:t>
      </w:r>
      <w:proofErr w:type="gramEnd"/>
      <w:r>
        <w:rPr>
          <w:rFonts w:hint="eastAsia"/>
          <w:color w:val="000000"/>
          <w:sz w:val="24"/>
          <w:shd w:val="clear" w:color="auto" w:fill="FFFFFF"/>
        </w:rPr>
        <w:t>负责人。现任富荣基金管理有限该公司固定收益部总经理</w:t>
      </w:r>
      <w:r w:rsidR="00FA416C">
        <w:rPr>
          <w:rFonts w:hint="eastAsia"/>
          <w:color w:val="000000"/>
          <w:sz w:val="24"/>
          <w:shd w:val="clear" w:color="auto" w:fill="FFFFFF"/>
        </w:rPr>
        <w:t>、</w:t>
      </w:r>
      <w:r w:rsidR="00FA416C" w:rsidRPr="00427653">
        <w:rPr>
          <w:rFonts w:ascii="宋体" w:hAnsi="宋体" w:hint="eastAsia"/>
          <w:color w:val="000000"/>
          <w:kern w:val="0"/>
          <w:sz w:val="24"/>
        </w:rPr>
        <w:t>富荣货币市场</w:t>
      </w:r>
      <w:proofErr w:type="gramStart"/>
      <w:r w:rsidR="00FA416C" w:rsidRPr="00427653">
        <w:rPr>
          <w:rFonts w:ascii="宋体" w:hAnsi="宋体" w:hint="eastAsia"/>
          <w:color w:val="000000"/>
          <w:kern w:val="0"/>
          <w:sz w:val="24"/>
        </w:rPr>
        <w:t>基金</w:t>
      </w:r>
      <w:r w:rsidR="00FA416C" w:rsidRPr="005D1847">
        <w:rPr>
          <w:rFonts w:hint="eastAsia"/>
          <w:color w:val="000000"/>
          <w:sz w:val="24"/>
          <w:shd w:val="clear" w:color="auto" w:fill="FFFFFF"/>
        </w:rPr>
        <w:t>基金</w:t>
      </w:r>
      <w:proofErr w:type="gramEnd"/>
      <w:r w:rsidR="00FA416C" w:rsidRPr="005D1847">
        <w:rPr>
          <w:rFonts w:hint="eastAsia"/>
          <w:color w:val="000000"/>
          <w:sz w:val="24"/>
          <w:shd w:val="clear" w:color="auto" w:fill="FFFFFF"/>
        </w:rPr>
        <w:t>经理</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r w:rsidR="00FA416C" w:rsidRPr="00FA416C">
        <w:rPr>
          <w:rFonts w:hint="eastAsia"/>
          <w:color w:val="000000"/>
          <w:sz w:val="24"/>
          <w:shd w:val="clear" w:color="auto" w:fill="FFFFFF"/>
        </w:rPr>
        <w:t>富荣富祥纯债债券型证券投资基金</w:t>
      </w:r>
      <w:r w:rsidR="00FA416C">
        <w:rPr>
          <w:rFonts w:hint="eastAsia"/>
          <w:color w:val="000000"/>
          <w:sz w:val="24"/>
          <w:shd w:val="clear" w:color="auto" w:fill="FFFFFF"/>
        </w:rPr>
        <w:t>（自</w:t>
      </w:r>
      <w:r w:rsidR="00FA416C">
        <w:rPr>
          <w:rFonts w:hint="eastAsia"/>
          <w:color w:val="000000"/>
          <w:sz w:val="24"/>
          <w:shd w:val="clear" w:color="auto" w:fill="FFFFFF"/>
        </w:rPr>
        <w:t>2023</w:t>
      </w:r>
      <w:r w:rsidR="00FA416C">
        <w:rPr>
          <w:rFonts w:hint="eastAsia"/>
          <w:color w:val="000000"/>
          <w:sz w:val="24"/>
          <w:shd w:val="clear" w:color="auto" w:fill="FFFFFF"/>
        </w:rPr>
        <w:t>年</w:t>
      </w:r>
      <w:r w:rsidR="00FA416C">
        <w:rPr>
          <w:rFonts w:hint="eastAsia"/>
          <w:color w:val="000000"/>
          <w:sz w:val="24"/>
          <w:shd w:val="clear" w:color="auto" w:fill="FFFFFF"/>
        </w:rPr>
        <w:t>1</w:t>
      </w:r>
      <w:r w:rsidR="00FA416C">
        <w:rPr>
          <w:rFonts w:hint="eastAsia"/>
          <w:color w:val="000000"/>
          <w:sz w:val="24"/>
          <w:shd w:val="clear" w:color="auto" w:fill="FFFFFF"/>
        </w:rPr>
        <w:t>月</w:t>
      </w:r>
      <w:r w:rsidR="00FA416C">
        <w:rPr>
          <w:rFonts w:hint="eastAsia"/>
          <w:color w:val="000000"/>
          <w:sz w:val="24"/>
          <w:shd w:val="clear" w:color="auto" w:fill="FFFFFF"/>
        </w:rPr>
        <w:t>18</w:t>
      </w:r>
      <w:r w:rsidR="00FA416C">
        <w:rPr>
          <w:rFonts w:hint="eastAsia"/>
          <w:color w:val="000000"/>
          <w:sz w:val="24"/>
          <w:shd w:val="clear" w:color="auto" w:fill="FFFFFF"/>
        </w:rPr>
        <w:t>日起任职）。</w:t>
      </w:r>
    </w:p>
    <w:p w14:paraId="591EAFEA" w14:textId="5BBCA01D" w:rsidR="00DB71A1" w:rsidRDefault="008945B1" w:rsidP="00B73F24">
      <w:pPr>
        <w:adjustRightInd w:val="0"/>
        <w:snapToGrid w:val="0"/>
        <w:spacing w:line="360" w:lineRule="auto"/>
        <w:ind w:firstLineChars="200" w:firstLine="480"/>
        <w:rPr>
          <w:color w:val="000000"/>
          <w:sz w:val="24"/>
          <w:shd w:val="clear" w:color="auto" w:fill="FFFFFF"/>
        </w:rPr>
      </w:pPr>
      <w:r w:rsidRPr="003273E6">
        <w:rPr>
          <w:rFonts w:hint="eastAsia"/>
          <w:color w:val="000000"/>
          <w:sz w:val="24"/>
          <w:shd w:val="clear" w:color="auto" w:fill="FFFFFF"/>
        </w:rPr>
        <w:t>孟飞先生，西南财经大学金融学硕士，</w:t>
      </w:r>
      <w:r w:rsidRPr="003273E6">
        <w:rPr>
          <w:color w:val="000000"/>
          <w:sz w:val="24"/>
          <w:shd w:val="clear" w:color="auto" w:fill="FFFFFF"/>
        </w:rPr>
        <w:t>14</w:t>
      </w:r>
      <w:r w:rsidRPr="003273E6">
        <w:rPr>
          <w:rFonts w:hint="eastAsia"/>
          <w:color w:val="000000"/>
          <w:sz w:val="24"/>
          <w:shd w:val="clear" w:color="auto" w:fill="FFFFFF"/>
        </w:rPr>
        <w:t>年以上金融行业从业经验。曾任第一创业证券股份有限公司高级投资经理，南方基金管理有限公司基金经理，深圳慈曜资产管理有限公司总经理助理，山西</w:t>
      </w:r>
      <w:proofErr w:type="gramStart"/>
      <w:r w:rsidRPr="003273E6">
        <w:rPr>
          <w:rFonts w:hint="eastAsia"/>
          <w:color w:val="000000"/>
          <w:sz w:val="24"/>
          <w:shd w:val="clear" w:color="auto" w:fill="FFFFFF"/>
        </w:rPr>
        <w:t>证券投顾负责人</w:t>
      </w:r>
      <w:proofErr w:type="gramEnd"/>
      <w:r w:rsidRPr="003273E6">
        <w:rPr>
          <w:rFonts w:hint="eastAsia"/>
          <w:color w:val="000000"/>
          <w:sz w:val="24"/>
          <w:shd w:val="clear" w:color="auto" w:fill="FFFFFF"/>
        </w:rPr>
        <w:t>，</w:t>
      </w:r>
      <w:proofErr w:type="gramStart"/>
      <w:r w:rsidRPr="003273E6">
        <w:rPr>
          <w:rFonts w:hint="eastAsia"/>
          <w:color w:val="000000"/>
          <w:sz w:val="24"/>
          <w:shd w:val="clear" w:color="auto" w:fill="FFFFFF"/>
        </w:rPr>
        <w:t>万联证券投资</w:t>
      </w:r>
      <w:proofErr w:type="gramEnd"/>
      <w:r w:rsidRPr="003273E6">
        <w:rPr>
          <w:rFonts w:hint="eastAsia"/>
          <w:color w:val="000000"/>
          <w:sz w:val="24"/>
          <w:shd w:val="clear" w:color="auto" w:fill="FFFFFF"/>
        </w:rPr>
        <w:t>经理。现任富荣基金管理有限公司固定收益部副总经理、投资决策委员会委员、</w:t>
      </w:r>
      <w:proofErr w:type="gramStart"/>
      <w:r w:rsidRPr="003273E6">
        <w:rPr>
          <w:rFonts w:hint="eastAsia"/>
          <w:color w:val="000000"/>
          <w:sz w:val="24"/>
          <w:shd w:val="clear" w:color="auto" w:fill="FFFFFF"/>
        </w:rPr>
        <w:t>富荣富开</w:t>
      </w:r>
      <w:proofErr w:type="gramEnd"/>
      <w:r w:rsidRPr="003273E6">
        <w:rPr>
          <w:color w:val="000000"/>
          <w:sz w:val="24"/>
          <w:shd w:val="clear" w:color="auto" w:fill="FFFFFF"/>
        </w:rPr>
        <w:t>1-3</w:t>
      </w:r>
      <w:r w:rsidRPr="003273E6">
        <w:rPr>
          <w:rFonts w:hint="eastAsia"/>
          <w:color w:val="000000"/>
          <w:sz w:val="24"/>
          <w:shd w:val="clear" w:color="auto" w:fill="FFFFFF"/>
        </w:rPr>
        <w:t>年国</w:t>
      </w:r>
      <w:proofErr w:type="gramStart"/>
      <w:r w:rsidRPr="003273E6">
        <w:rPr>
          <w:rFonts w:hint="eastAsia"/>
          <w:color w:val="000000"/>
          <w:sz w:val="24"/>
          <w:shd w:val="clear" w:color="auto" w:fill="FFFFFF"/>
        </w:rPr>
        <w:t>开债纯债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日起任职）、富荣富</w:t>
      </w:r>
      <w:proofErr w:type="gramStart"/>
      <w:r w:rsidRPr="003273E6">
        <w:rPr>
          <w:rFonts w:hint="eastAsia"/>
          <w:color w:val="000000"/>
          <w:sz w:val="24"/>
          <w:shd w:val="clear" w:color="auto" w:fill="FFFFFF"/>
        </w:rPr>
        <w:lastRenderedPageBreak/>
        <w:t>兴纯债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w:t>
      </w:r>
      <w:r w:rsidR="00293F3B" w:rsidRPr="003273E6">
        <w:rPr>
          <w:rFonts w:hint="eastAsia"/>
          <w:color w:val="000000"/>
          <w:sz w:val="24"/>
          <w:shd w:val="clear" w:color="auto" w:fill="FFFFFF"/>
        </w:rPr>
        <w:t>、富荣货币市场</w:t>
      </w:r>
      <w:proofErr w:type="gramStart"/>
      <w:r w:rsidR="00293F3B" w:rsidRPr="003273E6">
        <w:rPr>
          <w:rFonts w:hint="eastAsia"/>
          <w:color w:val="000000"/>
          <w:sz w:val="24"/>
          <w:shd w:val="clear" w:color="auto" w:fill="FFFFFF"/>
        </w:rPr>
        <w:t>基金基金</w:t>
      </w:r>
      <w:proofErr w:type="gramEnd"/>
      <w:r w:rsidR="00293F3B" w:rsidRPr="003273E6">
        <w:rPr>
          <w:rFonts w:hint="eastAsia"/>
          <w:color w:val="000000"/>
          <w:sz w:val="24"/>
          <w:shd w:val="clear" w:color="auto" w:fill="FFFFFF"/>
        </w:rPr>
        <w:t>经理（自</w:t>
      </w:r>
      <w:r w:rsidR="00293F3B" w:rsidRPr="003273E6">
        <w:rPr>
          <w:color w:val="000000"/>
          <w:sz w:val="24"/>
          <w:shd w:val="clear" w:color="auto" w:fill="FFFFFF"/>
        </w:rPr>
        <w:t>2024</w:t>
      </w:r>
      <w:r w:rsidR="00293F3B" w:rsidRPr="003273E6">
        <w:rPr>
          <w:rFonts w:hint="eastAsia"/>
          <w:color w:val="000000"/>
          <w:sz w:val="24"/>
          <w:shd w:val="clear" w:color="auto" w:fill="FFFFFF"/>
        </w:rPr>
        <w:t>年</w:t>
      </w:r>
      <w:r w:rsidR="00293F3B" w:rsidRPr="003273E6">
        <w:rPr>
          <w:color w:val="000000"/>
          <w:sz w:val="24"/>
          <w:shd w:val="clear" w:color="auto" w:fill="FFFFFF"/>
        </w:rPr>
        <w:t>5</w:t>
      </w:r>
      <w:r w:rsidR="00293F3B" w:rsidRPr="003273E6">
        <w:rPr>
          <w:rFonts w:hint="eastAsia"/>
          <w:color w:val="000000"/>
          <w:sz w:val="24"/>
          <w:shd w:val="clear" w:color="auto" w:fill="FFFFFF"/>
        </w:rPr>
        <w:t>月</w:t>
      </w:r>
      <w:r w:rsidR="00293F3B" w:rsidRPr="003273E6">
        <w:rPr>
          <w:color w:val="000000"/>
          <w:sz w:val="24"/>
          <w:shd w:val="clear" w:color="auto" w:fill="FFFFFF"/>
        </w:rPr>
        <w:t>31</w:t>
      </w:r>
      <w:r w:rsidR="00293F3B" w:rsidRPr="003273E6">
        <w:rPr>
          <w:rFonts w:hint="eastAsia"/>
          <w:color w:val="000000"/>
          <w:sz w:val="24"/>
          <w:shd w:val="clear" w:color="auto" w:fill="FFFFFF"/>
        </w:rPr>
        <w:t>日起任职）</w:t>
      </w:r>
      <w:r w:rsidRPr="003273E6">
        <w:rPr>
          <w:rFonts w:hint="eastAsia"/>
          <w:color w:val="000000"/>
          <w:sz w:val="24"/>
          <w:shd w:val="clear" w:color="auto" w:fill="FFFFFF"/>
        </w:rPr>
        <w:t>。</w:t>
      </w:r>
    </w:p>
    <w:p w14:paraId="7B4E2658" w14:textId="469D1B11"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42E19579" w14:textId="77777777" w:rsidR="000D36E2" w:rsidRPr="000D36E2" w:rsidRDefault="000D36E2" w:rsidP="000D36E2">
      <w:pPr>
        <w:spacing w:line="360" w:lineRule="auto"/>
        <w:ind w:firstLineChars="200" w:firstLine="480"/>
        <w:rPr>
          <w:rFonts w:ascii="宋体" w:hAnsi="宋体"/>
          <w:color w:val="000000"/>
          <w:kern w:val="0"/>
          <w:sz w:val="24"/>
        </w:rPr>
      </w:pPr>
      <w:r w:rsidRPr="000D36E2">
        <w:rPr>
          <w:rFonts w:ascii="宋体" w:hAnsi="宋体" w:hint="eastAsia"/>
          <w:color w:val="000000"/>
          <w:kern w:val="0"/>
          <w:sz w:val="24"/>
        </w:rPr>
        <w:t>杨小舟先生，投资决策委员会主任委员、公司总经理、兼任首席信息官。</w:t>
      </w:r>
    </w:p>
    <w:p w14:paraId="6AFA1905" w14:textId="77777777" w:rsidR="000D36E2" w:rsidRDefault="000D36E2" w:rsidP="000D36E2">
      <w:pPr>
        <w:spacing w:line="360" w:lineRule="auto"/>
        <w:ind w:firstLineChars="200" w:firstLine="480"/>
        <w:rPr>
          <w:rFonts w:ascii="宋体" w:hAnsi="宋体"/>
          <w:color w:val="000000"/>
          <w:kern w:val="0"/>
          <w:sz w:val="24"/>
        </w:rPr>
      </w:pPr>
      <w:r w:rsidRPr="000D36E2">
        <w:rPr>
          <w:rFonts w:ascii="宋体" w:hAnsi="宋体" w:hint="eastAsia"/>
          <w:color w:val="000000"/>
          <w:kern w:val="0"/>
          <w:sz w:val="24"/>
        </w:rPr>
        <w:t>史克新先生，投资决策委员会委员、公司副总经理。</w:t>
      </w:r>
    </w:p>
    <w:p w14:paraId="7D266C4A" w14:textId="0AC60D54" w:rsidR="00157DD6" w:rsidRPr="00157DD6" w:rsidRDefault="00157DD6" w:rsidP="000D36E2">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w:t>
      </w:r>
      <w:r w:rsidR="00EF4FA4" w:rsidRPr="00EF4FA4">
        <w:rPr>
          <w:rFonts w:ascii="宋体" w:hAnsi="宋体" w:hint="eastAsia"/>
          <w:color w:val="000000"/>
          <w:kern w:val="0"/>
          <w:sz w:val="24"/>
        </w:rPr>
        <w:t>代行投资决策委员会主任委员</w:t>
      </w:r>
      <w:r w:rsidRPr="00157DD6">
        <w:rPr>
          <w:rFonts w:ascii="宋体" w:hAnsi="宋体" w:hint="eastAsia"/>
          <w:color w:val="000000"/>
          <w:kern w:val="0"/>
          <w:sz w:val="24"/>
        </w:rPr>
        <w:t>、权益投资部总</w:t>
      </w:r>
      <w:r w:rsidR="00467D8C">
        <w:rPr>
          <w:rFonts w:ascii="宋体" w:hAnsi="宋体" w:hint="eastAsia"/>
          <w:color w:val="000000"/>
          <w:kern w:val="0"/>
          <w:sz w:val="24"/>
        </w:rPr>
        <w:t>经理</w:t>
      </w:r>
      <w:r w:rsidRPr="00157DD6">
        <w:rPr>
          <w:rFonts w:ascii="宋体" w:hAnsi="宋体" w:hint="eastAsia"/>
          <w:color w:val="000000"/>
          <w:kern w:val="0"/>
          <w:sz w:val="24"/>
        </w:rPr>
        <w:t>、基金经理。</w:t>
      </w:r>
    </w:p>
    <w:p w14:paraId="5B8664C2" w14:textId="25B20BAE" w:rsidR="00126FC0" w:rsidRPr="00126FC0" w:rsidRDefault="00157DD6" w:rsidP="00126FC0">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、基金经理。</w:t>
      </w:r>
    </w:p>
    <w:p w14:paraId="084FA0A2" w14:textId="77777777" w:rsidR="00E07D09" w:rsidRPr="001B1651" w:rsidRDefault="00E07D09" w:rsidP="00E07D09">
      <w:pPr>
        <w:spacing w:line="360" w:lineRule="auto"/>
        <w:ind w:firstLineChars="200" w:firstLine="480"/>
        <w:rPr>
          <w:rFonts w:ascii="宋体" w:hAnsi="宋体"/>
          <w:color w:val="000000"/>
          <w:kern w:val="0"/>
          <w:sz w:val="24"/>
        </w:rPr>
      </w:pPr>
      <w:r w:rsidRPr="001B1651">
        <w:rPr>
          <w:rFonts w:ascii="宋体" w:hAnsi="宋体" w:hint="eastAsia"/>
          <w:color w:val="000000"/>
          <w:kern w:val="0"/>
          <w:sz w:val="24"/>
        </w:rPr>
        <w:t>宋芳女士，投资决策委员会委员、固定收益部总经理、基金经理。</w:t>
      </w:r>
    </w:p>
    <w:p w14:paraId="4DD43DC4" w14:textId="4004E610" w:rsidR="00126FC0" w:rsidRPr="00157DD6" w:rsidRDefault="00E07D09" w:rsidP="00E07D09">
      <w:pPr>
        <w:spacing w:line="360" w:lineRule="auto"/>
        <w:ind w:firstLineChars="200" w:firstLine="480"/>
        <w:rPr>
          <w:rFonts w:ascii="宋体" w:hAnsi="宋体"/>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0C321E4B" w14:textId="77777777" w:rsidR="00D04107" w:rsidRDefault="000C2DB0">
      <w:pPr>
        <w:spacing w:line="360" w:lineRule="auto"/>
        <w:ind w:firstLineChars="200" w:firstLine="480"/>
        <w:rPr>
          <w:rFonts w:ascii="宋体" w:hAnsi="宋体"/>
          <w:color w:val="000000"/>
          <w:kern w:val="0"/>
          <w:sz w:val="24"/>
        </w:rPr>
      </w:pPr>
      <w:bookmarkStart w:id="21" w:name="_Toc88969222"/>
      <w:bookmarkEnd w:id="19"/>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法律、行政法规或监管部门取消或变更上述限制，如适用于本基金，基金管理人在履行适当程序后，则本基金投资不再受相关限制，或以变更后的规定为准，不</w:t>
      </w:r>
      <w:r>
        <w:rPr>
          <w:rFonts w:ascii="宋体" w:hAnsi="宋体"/>
          <w:color w:val="000000"/>
          <w:kern w:val="0"/>
          <w:sz w:val="24"/>
        </w:rPr>
        <w:lastRenderedPageBreak/>
        <w:t xml:space="preserve">需要经基金份额持有人大会审议，但须提前公告。 </w:t>
      </w:r>
    </w:p>
    <w:p w14:paraId="1F6E5EE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w:t>
      </w:r>
      <w:r>
        <w:rPr>
          <w:rFonts w:ascii="宋体" w:hAnsi="宋体" w:hint="eastAsia"/>
          <w:color w:val="000000"/>
          <w:kern w:val="0"/>
          <w:sz w:val="24"/>
        </w:rPr>
        <w:lastRenderedPageBreak/>
        <w:t>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w:t>
      </w:r>
      <w:r>
        <w:rPr>
          <w:rFonts w:ascii="宋体" w:hAnsi="宋体"/>
          <w:color w:val="000000"/>
          <w:kern w:val="0"/>
          <w:sz w:val="24"/>
        </w:rPr>
        <w:lastRenderedPageBreak/>
        <w:t>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（4）交易业务</w:t>
      </w:r>
    </w:p>
    <w:p w14:paraId="2C3982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B246C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26CB89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21"/>
    </w:p>
    <w:p w14:paraId="69791C8D" w14:textId="77777777" w:rsidR="00D04107" w:rsidRDefault="00D04107">
      <w:pPr>
        <w:spacing w:line="360" w:lineRule="auto"/>
        <w:ind w:firstLineChars="200" w:firstLine="480"/>
        <w:rPr>
          <w:rFonts w:ascii="宋体" w:hAnsi="宋体"/>
          <w:color w:val="000000"/>
          <w:kern w:val="0"/>
          <w:sz w:val="24"/>
        </w:rPr>
      </w:pPr>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color w:val="000000"/>
          <w:kern w:val="0"/>
          <w:sz w:val="24"/>
          <w:szCs w:val="24"/>
        </w:rPr>
      </w:pPr>
      <w:bookmarkStart w:id="22" w:name="_Toc26099"/>
      <w:bookmarkStart w:id="23" w:name="_Toc482624792"/>
      <w:bookmarkStart w:id="24" w:name="_Toc78378584"/>
      <w:r>
        <w:rPr>
          <w:rFonts w:ascii="宋体" w:hAnsi="宋体" w:hint="eastAsia"/>
          <w:color w:val="000000"/>
          <w:kern w:val="0"/>
          <w:sz w:val="24"/>
          <w:szCs w:val="24"/>
        </w:rPr>
        <w:lastRenderedPageBreak/>
        <w:t>第四部分  基金托管人</w:t>
      </w:r>
      <w:bookmarkEnd w:id="22"/>
      <w:bookmarkEnd w:id="23"/>
      <w:bookmarkEnd w:id="24"/>
    </w:p>
    <w:p w14:paraId="76C5F35B" w14:textId="129D6503" w:rsidR="00EC495F" w:rsidRPr="00EC495F" w:rsidRDefault="00EC495F" w:rsidP="00506AEE">
      <w:pPr>
        <w:tabs>
          <w:tab w:val="left" w:pos="2160"/>
        </w:tabs>
        <w:adjustRightInd w:val="0"/>
        <w:snapToGrid w:val="0"/>
        <w:spacing w:line="360" w:lineRule="auto"/>
        <w:rPr>
          <w:rFonts w:ascii="宋体" w:hAnsi="宋体" w:cs="宋体"/>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组织形式：股份有限公司</w:t>
      </w:r>
    </w:p>
    <w:p w14:paraId="33D9E06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注册资本：466.79095亿元人民币</w:t>
      </w:r>
    </w:p>
    <w:p w14:paraId="48829BB2"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法定代表人：王江</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基金托管业务批准文号：中国证监会</w:t>
      </w:r>
      <w:proofErr w:type="gramStart"/>
      <w:r w:rsidRPr="00EC495F">
        <w:rPr>
          <w:rFonts w:ascii="宋体" w:hAnsi="宋体" w:cs="宋体" w:hint="eastAsia"/>
          <w:bCs/>
          <w:color w:val="000000"/>
          <w:sz w:val="24"/>
        </w:rPr>
        <w:t>证监基字</w:t>
      </w:r>
      <w:proofErr w:type="gramEnd"/>
      <w:r w:rsidRPr="00EC495F">
        <w:rPr>
          <w:rFonts w:ascii="宋体" w:hAnsi="宋体" w:cs="宋体" w:hint="eastAsia"/>
          <w:bCs/>
          <w:color w:val="000000"/>
          <w:sz w:val="24"/>
        </w:rPr>
        <w:t>【2002】75号</w:t>
      </w:r>
    </w:p>
    <w:p w14:paraId="55D64D7C"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资产托管部总经理：李守靖</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（二）资产托管部部门及主要人员情况</w:t>
      </w:r>
    </w:p>
    <w:p w14:paraId="634A6D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董事长王江先生，自2022年8月起任本行董事长、2022年3月起任本行党委书记。现任中国光大集团股份公司党委书记、董事长，兼任中国光大集团股份公司党校校长、中国光大集团有限公司董事长。曾任中国建设银行山东省分行信贷风险管理处副处长，山东省德州市分行行长，山东省分行党委副书记、副行长，湖北省分行党委书记、行长，上海市分行党委书记、行长；交通银行党委委员、副行长；江苏省副省长；中国银行党委副书记、副董事长、行长；中国建设银行党委副书记、副董事长、行长。获经济学博士学位。第十三届全国人大代表，第十四届全国政协委员。</w:t>
      </w:r>
    </w:p>
    <w:p w14:paraId="395B77B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行长王志恒先生，自2023年3月起任本行执行董事、行长，2022年12月起任本行党委副书记。现任中国光大集团股份公司党委委员、执行董事。曾任中国银行总行公司业务部公司规划处副处长，总行人力资源部主管、副总经理，广东省分行</w:t>
      </w:r>
      <w:r w:rsidRPr="00EC495F">
        <w:rPr>
          <w:rFonts w:ascii="宋体" w:hAnsi="宋体" w:cs="宋体" w:hint="eastAsia"/>
          <w:bCs/>
          <w:color w:val="000000"/>
          <w:sz w:val="24"/>
        </w:rPr>
        <w:lastRenderedPageBreak/>
        <w:t>党委委员、副行长，青海省分行党委书记、行长，总行党委组织部部长、人力资源部总经理，北京市分行党委书记、行长，总行党委委员、副行长。获经济学硕士学位，经济师。</w:t>
      </w:r>
    </w:p>
    <w:p w14:paraId="050CD8B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资产托管部总经理李守靖先生，曾任中国光大银行海口分行部门总经理，行长助理，副行长；中国光大银行南宁分行副行长（主持工作）、行长。现任中国光大银行资产托管部总经理。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（三）证券投资基金托管情况</w:t>
      </w:r>
    </w:p>
    <w:p w14:paraId="289F1EA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截至2023年6月30日，中国光大银行股份有限公司托管公开募集证券投资基金共314只，托管基金资产规模6351.28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（四）托管业务的内部控制制度</w:t>
      </w:r>
    </w:p>
    <w:p w14:paraId="733B7D5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1、内部控制目标</w:t>
      </w:r>
    </w:p>
    <w:p w14:paraId="4C44B378"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02A5F16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2、内部控制的原则</w:t>
      </w:r>
    </w:p>
    <w:p w14:paraId="332B3BC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（1）全面性原则。内部控制必须渗透到基金托管业务的各个操作环节，覆盖所有的岗位，不留任何死角。</w:t>
      </w:r>
    </w:p>
    <w:p w14:paraId="1CA1646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7696118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（3）及时性原则。建立健全各项规章制度，采取有效措施加强内部控制。发现问题，及时处理，堵塞漏洞。</w:t>
      </w:r>
    </w:p>
    <w:p w14:paraId="762BF5EF"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0F86B628"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3、内部控制组织结构</w:t>
      </w:r>
    </w:p>
    <w:p w14:paraId="3E06D866"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lastRenderedPageBreak/>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EC495F">
        <w:rPr>
          <w:rFonts w:ascii="宋体" w:hAnsi="宋体" w:cs="宋体" w:hint="eastAsia"/>
          <w:bCs/>
          <w:color w:val="000000"/>
          <w:sz w:val="24"/>
        </w:rPr>
        <w:t>规</w:t>
      </w:r>
      <w:proofErr w:type="gramEnd"/>
      <w:r w:rsidRPr="00EC495F">
        <w:rPr>
          <w:rFonts w:ascii="宋体" w:hAnsi="宋体" w:cs="宋体" w:hint="eastAsia"/>
          <w:bCs/>
          <w:color w:val="000000"/>
          <w:sz w:val="24"/>
        </w:rPr>
        <w:t>处，负责证券投资基金托管业务的内控管理。</w:t>
      </w:r>
    </w:p>
    <w:p w14:paraId="27A89FE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4、内部控制制度</w:t>
      </w:r>
    </w:p>
    <w:p w14:paraId="0B0BAC34"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（五）托管人对管理人运作基金进行监督的方法和程序</w:t>
      </w:r>
    </w:p>
    <w:p w14:paraId="5A854460"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bCs/>
          <w:color w:val="000000"/>
          <w:sz w:val="24"/>
        </w:rPr>
      </w:pPr>
      <w:r w:rsidRPr="00EC495F">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EC495F">
        <w:rPr>
          <w:rFonts w:ascii="宋体" w:hAnsi="宋体" w:cs="宋体" w:hint="eastAsia"/>
          <w:bCs/>
          <w:color w:val="000000"/>
          <w:sz w:val="24"/>
        </w:rPr>
        <w:t>规</w:t>
      </w:r>
      <w:proofErr w:type="gramEnd"/>
      <w:r w:rsidRPr="00EC495F">
        <w:rPr>
          <w:rFonts w:ascii="宋体" w:hAnsi="宋体" w:cs="宋体" w:hint="eastAsia"/>
          <w:bCs/>
          <w:color w:val="000000"/>
          <w:sz w:val="24"/>
        </w:rPr>
        <w:t>性进行监督和核查。</w:t>
      </w:r>
    </w:p>
    <w:p w14:paraId="6751A544" w14:textId="2082C2C2" w:rsidR="00D04107" w:rsidRDefault="00EC495F" w:rsidP="00506AEE">
      <w:pPr>
        <w:tabs>
          <w:tab w:val="left" w:pos="2160"/>
        </w:tabs>
        <w:adjustRightInd w:val="0"/>
        <w:snapToGrid w:val="0"/>
        <w:spacing w:line="360" w:lineRule="auto"/>
        <w:ind w:firstLineChars="200" w:firstLine="480"/>
        <w:rPr>
          <w:rFonts w:ascii="宋体" w:hAnsi="宋体"/>
          <w:color w:val="000000"/>
          <w:kern w:val="0"/>
          <w:sz w:val="24"/>
          <w:lang w:val="zh-CN"/>
        </w:rPr>
      </w:pPr>
      <w:r w:rsidRPr="00EC495F">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color w:val="000000"/>
          <w:kern w:val="0"/>
          <w:sz w:val="24"/>
        </w:rPr>
      </w:pPr>
    </w:p>
    <w:p w14:paraId="4591CA3C" w14:textId="10432FB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5" w:name="_Toc256666786"/>
      <w:bookmarkStart w:id="26" w:name="_Toc482624793"/>
      <w:bookmarkStart w:id="27" w:name="_Toc256666914"/>
      <w:bookmarkStart w:id="28" w:name="_Toc6210"/>
      <w:bookmarkStart w:id="29" w:name="_Toc78378585"/>
      <w:r>
        <w:rPr>
          <w:rFonts w:ascii="宋体" w:hAnsi="宋体" w:hint="eastAsia"/>
          <w:color w:val="000000"/>
          <w:kern w:val="0"/>
          <w:sz w:val="24"/>
          <w:szCs w:val="24"/>
        </w:rPr>
        <w:lastRenderedPageBreak/>
        <w:t>第五部分  相关服务机构</w:t>
      </w:r>
      <w:bookmarkEnd w:id="25"/>
      <w:bookmarkEnd w:id="26"/>
      <w:bookmarkEnd w:id="27"/>
      <w:bookmarkEnd w:id="28"/>
      <w:bookmarkEnd w:id="29"/>
    </w:p>
    <w:p w14:paraId="050836DE" w14:textId="77777777" w:rsidR="00D04107" w:rsidRDefault="000C2DB0">
      <w:pPr>
        <w:spacing w:line="360" w:lineRule="auto"/>
        <w:ind w:firstLineChars="200" w:firstLine="480"/>
        <w:rPr>
          <w:rFonts w:ascii="宋体" w:hAnsi="宋体"/>
          <w:color w:val="000000"/>
          <w:kern w:val="0"/>
          <w:sz w:val="24"/>
        </w:rPr>
      </w:pPr>
      <w:bookmarkStart w:id="30" w:name="_Toc88969234"/>
      <w:r>
        <w:rPr>
          <w:rFonts w:ascii="宋体" w:hAnsi="宋体" w:hint="eastAsia"/>
          <w:color w:val="000000"/>
          <w:kern w:val="0"/>
          <w:sz w:val="24"/>
        </w:rPr>
        <w:t>（一）基金份额发售机构</w:t>
      </w:r>
      <w:bookmarkEnd w:id="30"/>
    </w:p>
    <w:p w14:paraId="272D98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07AF1C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9"/>
        <w:tblW w:w="8613" w:type="dxa"/>
        <w:tblLayout w:type="fixed"/>
        <w:tblLook w:val="04A0" w:firstRow="1" w:lastRow="0" w:firstColumn="1" w:lastColumn="0" w:noHBand="0" w:noVBand="1"/>
      </w:tblPr>
      <w:tblGrid>
        <w:gridCol w:w="1526"/>
        <w:gridCol w:w="2527"/>
        <w:gridCol w:w="4560"/>
      </w:tblGrid>
      <w:tr w:rsidR="007E10F1" w14:paraId="5C854778" w14:textId="77777777" w:rsidTr="007E10F1">
        <w:trPr>
          <w:trHeight w:val="510"/>
        </w:trPr>
        <w:tc>
          <w:tcPr>
            <w:tcW w:w="1526" w:type="dxa"/>
          </w:tcPr>
          <w:p w14:paraId="4F14CA77"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6BA8102B"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298132C4"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A47BDB" w14:paraId="3BBE0D8B" w14:textId="77777777" w:rsidTr="007E10F1">
        <w:trPr>
          <w:trHeight w:val="510"/>
        </w:trPr>
        <w:tc>
          <w:tcPr>
            <w:tcW w:w="1526" w:type="dxa"/>
          </w:tcPr>
          <w:p w14:paraId="00139E44"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0BAB37C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42867833" w14:textId="616858B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注册地址：</w:t>
            </w:r>
            <w:r w:rsidRPr="0031418A">
              <w:rPr>
                <w:rFonts w:ascii="宋体" w:hAnsi="宋体" w:cs="Calibri" w:hint="eastAsia"/>
                <w:color w:val="000000"/>
                <w:szCs w:val="21"/>
              </w:rPr>
              <w:t>北京市西城区太平桥大街25号、甲25号中国光大中心</w:t>
            </w:r>
            <w:r>
              <w:rPr>
                <w:rFonts w:ascii="宋体" w:hAnsi="宋体" w:cs="Calibri" w:hint="eastAsia"/>
                <w:color w:val="000000"/>
                <w:szCs w:val="21"/>
              </w:rPr>
              <w:br/>
            </w:r>
            <w:r>
              <w:rPr>
                <w:rFonts w:ascii="宋体" w:hAnsi="宋体" w:cs="Arial" w:hint="eastAsia"/>
                <w:szCs w:val="20"/>
              </w:rPr>
              <w:t>客户服务电话：</w:t>
            </w:r>
            <w:r>
              <w:rPr>
                <w:rFonts w:ascii="宋体" w:hAnsi="宋体" w:cs="Calibri" w:hint="eastAsia"/>
                <w:color w:val="000000"/>
                <w:szCs w:val="21"/>
              </w:rPr>
              <w:t>95595</w:t>
            </w:r>
            <w:r>
              <w:rPr>
                <w:rFonts w:ascii="宋体" w:hAnsi="宋体" w:cs="Calibri" w:hint="eastAsia"/>
                <w:color w:val="000000"/>
                <w:szCs w:val="21"/>
              </w:rPr>
              <w:br/>
              <w:t>网址：www.cebbank.com</w:t>
            </w:r>
          </w:p>
        </w:tc>
      </w:tr>
      <w:tr w:rsidR="00A47BDB" w14:paraId="0B80A484" w14:textId="77777777" w:rsidTr="007E10F1">
        <w:trPr>
          <w:trHeight w:val="510"/>
        </w:trPr>
        <w:tc>
          <w:tcPr>
            <w:tcW w:w="1526" w:type="dxa"/>
          </w:tcPr>
          <w:p w14:paraId="051A6D09"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61D5961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5A2F949E"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注册地址：</w:t>
            </w:r>
            <w:r w:rsidRPr="0031418A">
              <w:rPr>
                <w:rFonts w:ascii="宋体" w:hAnsi="宋体" w:cs="Calibri" w:hint="eastAsia"/>
                <w:color w:val="000000"/>
                <w:szCs w:val="21"/>
              </w:rPr>
              <w:t>广东省深圳市罗湖区深南东路5047号</w:t>
            </w:r>
          </w:p>
          <w:p w14:paraId="6E65654F"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客户服务电话：95511-3-8</w:t>
            </w:r>
          </w:p>
          <w:p w14:paraId="07F635F5" w14:textId="680796FB"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网址：</w:t>
            </w:r>
            <w:hyperlink r:id="rId15" w:history="1">
              <w:r>
                <w:rPr>
                  <w:rFonts w:ascii="宋体" w:hAnsi="宋体" w:cs="Calibri" w:hint="eastAsia"/>
                  <w:color w:val="000000"/>
                  <w:szCs w:val="21"/>
                </w:rPr>
                <w:t>bank.pingan.com</w:t>
              </w:r>
            </w:hyperlink>
          </w:p>
        </w:tc>
      </w:tr>
      <w:tr w:rsidR="00A47BDB" w:rsidRPr="005207EF" w14:paraId="15D08DCD" w14:textId="77777777" w:rsidTr="007E10F1">
        <w:trPr>
          <w:trHeight w:val="510"/>
        </w:trPr>
        <w:tc>
          <w:tcPr>
            <w:tcW w:w="1526" w:type="dxa"/>
          </w:tcPr>
          <w:p w14:paraId="61340B62"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24A5879E"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7D508A24" w14:textId="65FA649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注册地址：广东省珠海市吉大九州大道东1346号</w:t>
            </w:r>
            <w:r>
              <w:rPr>
                <w:rFonts w:ascii="宋体" w:hAnsi="宋体" w:cs="Calibri" w:hint="eastAsia"/>
                <w:color w:val="000000"/>
                <w:szCs w:val="21"/>
              </w:rPr>
              <w:br/>
              <w:t xml:space="preserve">客服电话：96588 </w:t>
            </w:r>
            <w:r>
              <w:rPr>
                <w:rFonts w:ascii="宋体" w:hAnsi="宋体" w:cs="Calibri" w:hint="eastAsia"/>
                <w:color w:val="000000"/>
                <w:szCs w:val="21"/>
              </w:rPr>
              <w:br/>
              <w:t>网址：</w:t>
            </w:r>
            <w:r>
              <w:rPr>
                <w:rFonts w:ascii="宋体" w:hAnsi="宋体" w:cs="Calibri"/>
                <w:color w:val="000000"/>
                <w:szCs w:val="21"/>
              </w:rPr>
              <w:t>www.crbank.com.cn</w:t>
            </w:r>
          </w:p>
        </w:tc>
      </w:tr>
      <w:tr w:rsidR="00A47BDB" w14:paraId="4EF531EF" w14:textId="77777777" w:rsidTr="007E10F1">
        <w:trPr>
          <w:trHeight w:val="510"/>
        </w:trPr>
        <w:tc>
          <w:tcPr>
            <w:tcW w:w="1526" w:type="dxa"/>
          </w:tcPr>
          <w:p w14:paraId="7CDCBBB9"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3B1AA8A2"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3B30C632"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注册地址：</w:t>
            </w:r>
            <w:r w:rsidRPr="0031418A">
              <w:rPr>
                <w:rFonts w:ascii="宋体" w:hAnsi="宋体" w:cs="Calibri" w:hint="eastAsia"/>
                <w:color w:val="000000"/>
                <w:szCs w:val="21"/>
              </w:rPr>
              <w:t>深圳市福田区福田街道益田路5023号平安金融中心B座第22-25层</w:t>
            </w:r>
            <w:r>
              <w:rPr>
                <w:rFonts w:ascii="宋体" w:hAnsi="宋体" w:cs="Calibri" w:hint="eastAsia"/>
                <w:color w:val="000000"/>
                <w:szCs w:val="21"/>
              </w:rPr>
              <w:t xml:space="preserve"> </w:t>
            </w:r>
          </w:p>
          <w:p w14:paraId="593030B9"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7241520A" w14:textId="0EEADB1E"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网址：</w:t>
            </w:r>
            <w:r>
              <w:rPr>
                <w:rFonts w:ascii="宋体" w:hAnsi="宋体" w:cs="Calibri"/>
                <w:color w:val="000000"/>
                <w:szCs w:val="21"/>
              </w:rPr>
              <w:t>stock.pingan.com</w:t>
            </w:r>
          </w:p>
        </w:tc>
      </w:tr>
      <w:tr w:rsidR="00A47BDB" w14:paraId="3317ACE0" w14:textId="77777777" w:rsidTr="007E10F1">
        <w:trPr>
          <w:trHeight w:val="510"/>
        </w:trPr>
        <w:tc>
          <w:tcPr>
            <w:tcW w:w="1526" w:type="dxa"/>
          </w:tcPr>
          <w:p w14:paraId="2F8971A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46DA90C7" w14:textId="77777777" w:rsidR="00A47BDB" w:rsidRPr="0058642D" w:rsidRDefault="00A47BDB" w:rsidP="00A47BDB">
            <w:pPr>
              <w:snapToGrid w:val="0"/>
              <w:spacing w:line="360" w:lineRule="auto"/>
              <w:rPr>
                <w:rFonts w:ascii="宋体" w:hAnsi="宋体"/>
                <w:color w:val="000000"/>
              </w:rPr>
            </w:pPr>
            <w:proofErr w:type="gramStart"/>
            <w:r>
              <w:rPr>
                <w:rFonts w:ascii="宋体" w:hAnsi="宋体"/>
                <w:color w:val="000000"/>
              </w:rPr>
              <w:t>粤开证券</w:t>
            </w:r>
            <w:proofErr w:type="gramEnd"/>
            <w:r>
              <w:rPr>
                <w:rFonts w:ascii="宋体" w:hAnsi="宋体"/>
                <w:color w:val="000000"/>
              </w:rPr>
              <w:t>股份有限公司</w:t>
            </w:r>
          </w:p>
        </w:tc>
        <w:tc>
          <w:tcPr>
            <w:tcW w:w="4560" w:type="dxa"/>
          </w:tcPr>
          <w:p w14:paraId="57F3F0C2"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注册地址：广州市黄埔区科学大道60号开发区控股中心19、21、22、23层</w:t>
            </w:r>
          </w:p>
          <w:p w14:paraId="44682B9A"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客户服务电话：95564</w:t>
            </w:r>
          </w:p>
          <w:p w14:paraId="66B118F7" w14:textId="4D7684EE" w:rsidR="00A47BDB" w:rsidRPr="0058642D" w:rsidRDefault="00A47BDB" w:rsidP="00A47BDB">
            <w:pPr>
              <w:snapToGrid w:val="0"/>
              <w:spacing w:line="360" w:lineRule="auto"/>
              <w:rPr>
                <w:rFonts w:ascii="宋体" w:hAnsi="宋体"/>
                <w:color w:val="000000"/>
              </w:rPr>
            </w:pPr>
            <w:r w:rsidRPr="0031418A">
              <w:rPr>
                <w:rFonts w:ascii="宋体" w:hAnsi="宋体" w:cs="Calibri" w:hint="eastAsia"/>
                <w:color w:val="000000"/>
                <w:szCs w:val="21"/>
              </w:rPr>
              <w:t>网址：www.ykzq.com</w:t>
            </w:r>
          </w:p>
        </w:tc>
      </w:tr>
      <w:tr w:rsidR="00A47BDB" w14:paraId="65B6B38A" w14:textId="77777777" w:rsidTr="007E10F1">
        <w:trPr>
          <w:trHeight w:val="510"/>
        </w:trPr>
        <w:tc>
          <w:tcPr>
            <w:tcW w:w="1526" w:type="dxa"/>
          </w:tcPr>
          <w:p w14:paraId="2E4FCB7E"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463E6A81" w14:textId="77777777" w:rsidR="00A47BDB" w:rsidRPr="0058642D" w:rsidRDefault="00A47BDB" w:rsidP="00A47BDB">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68861C4B"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w:t>
            </w:r>
            <w:r w:rsidRPr="0031418A">
              <w:rPr>
                <w:rFonts w:ascii="宋体" w:hAnsi="宋体" w:cs="Calibri"/>
                <w:color w:val="000000"/>
                <w:szCs w:val="21"/>
              </w:rPr>
              <w:t xml:space="preserve"> </w:t>
            </w:r>
            <w:r w:rsidRPr="0031418A">
              <w:rPr>
                <w:rFonts w:ascii="宋体" w:hAnsi="宋体" w:cs="Calibri" w:hint="eastAsia"/>
                <w:color w:val="000000"/>
                <w:szCs w:val="21"/>
              </w:rPr>
              <w:t>深圳市福田区福田街道福华一路119号安信金融大厦</w:t>
            </w:r>
          </w:p>
          <w:p w14:paraId="7BF85597"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客户服务电话：95517</w:t>
            </w:r>
          </w:p>
          <w:p w14:paraId="2B7FED13" w14:textId="2E6BF778" w:rsidR="00A47BDB" w:rsidRPr="0058642D" w:rsidRDefault="00A47BDB" w:rsidP="00A47BDB">
            <w:pPr>
              <w:snapToGrid w:val="0"/>
              <w:spacing w:line="360" w:lineRule="auto"/>
              <w:rPr>
                <w:rFonts w:ascii="宋体" w:hAnsi="宋体"/>
                <w:color w:val="000000"/>
              </w:rPr>
            </w:pPr>
            <w:r w:rsidRPr="0031418A">
              <w:rPr>
                <w:rFonts w:ascii="宋体" w:hAnsi="宋体" w:cs="Calibri" w:hint="eastAsia"/>
                <w:color w:val="000000"/>
                <w:szCs w:val="21"/>
              </w:rPr>
              <w:t>网址：www.essence.com.cn</w:t>
            </w:r>
          </w:p>
        </w:tc>
      </w:tr>
      <w:tr w:rsidR="00A47BDB" w14:paraId="16BEDBEA" w14:textId="77777777" w:rsidTr="007E10F1">
        <w:trPr>
          <w:trHeight w:val="510"/>
        </w:trPr>
        <w:tc>
          <w:tcPr>
            <w:tcW w:w="1526" w:type="dxa"/>
          </w:tcPr>
          <w:p w14:paraId="2D12937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3CB0305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25A87256"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注册地址：深圳市前海深港合作区南山</w:t>
            </w:r>
            <w:proofErr w:type="gramStart"/>
            <w:r w:rsidRPr="0031418A">
              <w:rPr>
                <w:rFonts w:ascii="宋体" w:hAnsi="宋体" w:cs="Calibri" w:hint="eastAsia"/>
                <w:color w:val="000000"/>
                <w:szCs w:val="21"/>
              </w:rPr>
              <w:t>街道桂湾五路</w:t>
            </w:r>
            <w:proofErr w:type="gramEnd"/>
            <w:r w:rsidRPr="0031418A">
              <w:rPr>
                <w:rFonts w:ascii="宋体" w:hAnsi="宋体" w:cs="Calibri" w:hint="eastAsia"/>
                <w:color w:val="000000"/>
                <w:szCs w:val="21"/>
              </w:rPr>
              <w:t>128号前海深港基金小镇对冲基金中心406</w:t>
            </w:r>
          </w:p>
          <w:p w14:paraId="4A370C7B"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客户服务电话：956019</w:t>
            </w:r>
          </w:p>
          <w:p w14:paraId="2553B120" w14:textId="6E9C7116" w:rsidR="00A47BDB" w:rsidRPr="0058642D" w:rsidRDefault="00A47BDB" w:rsidP="00A47BDB">
            <w:pPr>
              <w:snapToGrid w:val="0"/>
              <w:spacing w:line="360" w:lineRule="auto"/>
              <w:rPr>
                <w:rFonts w:ascii="宋体" w:hAnsi="宋体"/>
                <w:color w:val="000000"/>
              </w:rPr>
            </w:pPr>
            <w:r w:rsidRPr="0031418A">
              <w:rPr>
                <w:rFonts w:ascii="宋体" w:hAnsi="宋体" w:cs="Calibri" w:hint="eastAsia"/>
                <w:color w:val="000000"/>
                <w:szCs w:val="21"/>
              </w:rPr>
              <w:t>网站：www.csco.com.cn</w:t>
            </w:r>
          </w:p>
        </w:tc>
      </w:tr>
      <w:tr w:rsidR="00A47BDB" w:rsidRPr="008339E7" w14:paraId="6A98A569" w14:textId="77777777" w:rsidTr="007E10F1">
        <w:trPr>
          <w:trHeight w:val="510"/>
        </w:trPr>
        <w:tc>
          <w:tcPr>
            <w:tcW w:w="1526" w:type="dxa"/>
          </w:tcPr>
          <w:p w14:paraId="3307663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DE92D6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3D0B2D52"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注册地址：深圳市福田区香蜜湖街道东海社区深南大道7888号东海国际中心一期A栋2301A</w:t>
            </w:r>
          </w:p>
          <w:p w14:paraId="70D6834B"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客户服务电话：95323</w:t>
            </w:r>
          </w:p>
          <w:p w14:paraId="0278AD2F" w14:textId="441EC236" w:rsidR="00A47BDB" w:rsidRPr="00B11624" w:rsidRDefault="00A47BDB" w:rsidP="00A47BDB">
            <w:pPr>
              <w:snapToGrid w:val="0"/>
              <w:spacing w:line="360" w:lineRule="auto"/>
              <w:rPr>
                <w:rFonts w:ascii="宋体" w:hAnsi="宋体"/>
                <w:color w:val="000000"/>
                <w:kern w:val="0"/>
              </w:rPr>
            </w:pPr>
            <w:r w:rsidRPr="0031418A">
              <w:rPr>
                <w:rFonts w:ascii="宋体" w:hAnsi="宋体" w:cs="Calibri" w:hint="eastAsia"/>
                <w:color w:val="000000"/>
                <w:szCs w:val="21"/>
              </w:rPr>
              <w:t>网址：www.cfsc.com.cn</w:t>
            </w:r>
          </w:p>
        </w:tc>
      </w:tr>
      <w:tr w:rsidR="00A47BDB" w:rsidRPr="00E60846" w14:paraId="104AD814" w14:textId="77777777" w:rsidTr="007E10F1">
        <w:trPr>
          <w:trHeight w:val="510"/>
        </w:trPr>
        <w:tc>
          <w:tcPr>
            <w:tcW w:w="1526" w:type="dxa"/>
          </w:tcPr>
          <w:p w14:paraId="7D0E95F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339C405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05ECFFE5"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注册地址：深圳市福田区福田街道金田路2026号能源大厦南塔楼10-19层</w:t>
            </w:r>
          </w:p>
          <w:p w14:paraId="7021B6F3"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客户服务电话：95514</w:t>
            </w:r>
          </w:p>
          <w:p w14:paraId="1F72C060" w14:textId="1B073A87" w:rsidR="00A47BDB" w:rsidRPr="00B11624" w:rsidRDefault="00A47BDB" w:rsidP="00A47BDB">
            <w:pPr>
              <w:snapToGrid w:val="0"/>
              <w:spacing w:line="360" w:lineRule="auto"/>
              <w:rPr>
                <w:rFonts w:ascii="宋体" w:hAnsi="宋体"/>
                <w:color w:val="000000"/>
                <w:kern w:val="0"/>
              </w:rPr>
            </w:pPr>
            <w:r w:rsidRPr="0031418A">
              <w:rPr>
                <w:rFonts w:ascii="宋体" w:hAnsi="宋体" w:cs="Calibri" w:hint="eastAsia"/>
                <w:color w:val="000000"/>
                <w:szCs w:val="21"/>
              </w:rPr>
              <w:t>网址：www.cgws.com</w:t>
            </w:r>
          </w:p>
        </w:tc>
      </w:tr>
      <w:tr w:rsidR="00A47BDB" w:rsidRPr="00E9771B" w14:paraId="2330C47B" w14:textId="77777777" w:rsidTr="00987732">
        <w:trPr>
          <w:trHeight w:val="510"/>
        </w:trPr>
        <w:tc>
          <w:tcPr>
            <w:tcW w:w="1526" w:type="dxa"/>
          </w:tcPr>
          <w:p w14:paraId="22502965"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7850CF05"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14:paraId="27F36751"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注册地址：深圳市南山区粤海</w:t>
            </w:r>
            <w:proofErr w:type="gramStart"/>
            <w:r w:rsidRPr="0031418A">
              <w:rPr>
                <w:rFonts w:ascii="宋体" w:hAnsi="宋体" w:cs="Calibri" w:hint="eastAsia"/>
                <w:color w:val="000000"/>
                <w:szCs w:val="21"/>
              </w:rPr>
              <w:t>街道海</w:t>
            </w:r>
            <w:proofErr w:type="gramEnd"/>
            <w:r w:rsidRPr="0031418A">
              <w:rPr>
                <w:rFonts w:ascii="宋体" w:hAnsi="宋体" w:cs="Calibri" w:hint="eastAsia"/>
                <w:color w:val="000000"/>
                <w:szCs w:val="21"/>
              </w:rPr>
              <w:t>珠社区滨海大道3165号五</w:t>
            </w:r>
            <w:proofErr w:type="gramStart"/>
            <w:r w:rsidRPr="0031418A">
              <w:rPr>
                <w:rFonts w:ascii="宋体" w:hAnsi="宋体" w:cs="Calibri" w:hint="eastAsia"/>
                <w:color w:val="000000"/>
                <w:szCs w:val="21"/>
              </w:rPr>
              <w:t>矿金融</w:t>
            </w:r>
            <w:proofErr w:type="gramEnd"/>
            <w:r w:rsidRPr="0031418A">
              <w:rPr>
                <w:rFonts w:ascii="宋体" w:hAnsi="宋体" w:cs="Calibri" w:hint="eastAsia"/>
                <w:color w:val="000000"/>
                <w:szCs w:val="21"/>
              </w:rPr>
              <w:t>大厦2401</w:t>
            </w:r>
          </w:p>
          <w:p w14:paraId="3FCF5396" w14:textId="77777777" w:rsidR="00A47BDB" w:rsidRPr="0031418A"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客户服务电话：4001840028</w:t>
            </w:r>
          </w:p>
          <w:p w14:paraId="746D610A" w14:textId="0E4E557C" w:rsidR="00A47BDB" w:rsidRPr="00E9771B" w:rsidRDefault="00A47BDB" w:rsidP="00A47BDB">
            <w:pPr>
              <w:snapToGrid w:val="0"/>
              <w:spacing w:line="360" w:lineRule="auto"/>
              <w:rPr>
                <w:rFonts w:ascii="宋体" w:hAnsi="宋体" w:cs="Calibri"/>
                <w:color w:val="000000"/>
                <w:szCs w:val="21"/>
              </w:rPr>
            </w:pPr>
            <w:r w:rsidRPr="0031418A">
              <w:rPr>
                <w:rFonts w:ascii="宋体" w:hAnsi="宋体" w:cs="Calibri" w:hint="eastAsia"/>
                <w:color w:val="000000"/>
                <w:szCs w:val="21"/>
              </w:rPr>
              <w:t>网址：www.wkzq.com.cn</w:t>
            </w:r>
          </w:p>
        </w:tc>
      </w:tr>
      <w:tr w:rsidR="00A47BDB" w:rsidRPr="00E9771B" w14:paraId="192295B3" w14:textId="77777777" w:rsidTr="00987732">
        <w:trPr>
          <w:trHeight w:val="510"/>
        </w:trPr>
        <w:tc>
          <w:tcPr>
            <w:tcW w:w="1526" w:type="dxa"/>
          </w:tcPr>
          <w:p w14:paraId="20EE624D"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743DDF9D"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04B87A5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43AB353"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4AFE4ED1"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47BDB" w:rsidRPr="00E9771B" w14:paraId="28049D79" w14:textId="77777777" w:rsidTr="00987732">
        <w:trPr>
          <w:trHeight w:val="510"/>
        </w:trPr>
        <w:tc>
          <w:tcPr>
            <w:tcW w:w="1526" w:type="dxa"/>
          </w:tcPr>
          <w:p w14:paraId="5ED5AB79"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46202AA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782ED419" w14:textId="77777777" w:rsidR="00A47BDB" w:rsidRPr="00A47BDB" w:rsidRDefault="00A47BDB" w:rsidP="00A47BDB">
            <w:pPr>
              <w:snapToGrid w:val="0"/>
              <w:spacing w:line="360" w:lineRule="auto"/>
              <w:rPr>
                <w:rFonts w:ascii="宋体" w:hAnsi="宋体" w:cs="Calibri"/>
                <w:color w:val="000000"/>
                <w:szCs w:val="21"/>
              </w:rPr>
            </w:pPr>
            <w:r w:rsidRPr="00A47BDB">
              <w:rPr>
                <w:rFonts w:ascii="宋体" w:hAnsi="宋体" w:cs="Calibri" w:hint="eastAsia"/>
                <w:color w:val="000000"/>
                <w:szCs w:val="21"/>
              </w:rPr>
              <w:t>注册地址 : 上海市静安区新闸路1508号</w:t>
            </w:r>
          </w:p>
          <w:p w14:paraId="378BC3E2" w14:textId="77777777" w:rsidR="00A47BDB" w:rsidRPr="00A47BDB" w:rsidRDefault="00A47BDB" w:rsidP="00A47BDB">
            <w:pPr>
              <w:snapToGrid w:val="0"/>
              <w:spacing w:line="360" w:lineRule="auto"/>
              <w:rPr>
                <w:rFonts w:ascii="宋体" w:hAnsi="宋体" w:cs="Calibri"/>
                <w:color w:val="000000"/>
                <w:szCs w:val="21"/>
              </w:rPr>
            </w:pPr>
            <w:r w:rsidRPr="00A47BDB">
              <w:rPr>
                <w:rFonts w:ascii="宋体" w:hAnsi="宋体" w:cs="Calibri" w:hint="eastAsia"/>
                <w:color w:val="000000"/>
                <w:szCs w:val="21"/>
              </w:rPr>
              <w:t>客户服务电话：95525</w:t>
            </w:r>
          </w:p>
          <w:p w14:paraId="2B138C93" w14:textId="6740A992" w:rsidR="00A47BDB" w:rsidRPr="00E9771B" w:rsidRDefault="00A47BDB" w:rsidP="00A47BDB">
            <w:pPr>
              <w:snapToGrid w:val="0"/>
              <w:spacing w:line="360" w:lineRule="auto"/>
              <w:rPr>
                <w:rFonts w:ascii="宋体" w:hAnsi="宋体" w:cs="Calibri"/>
                <w:color w:val="000000"/>
                <w:szCs w:val="21"/>
              </w:rPr>
            </w:pPr>
            <w:r w:rsidRPr="00A47BDB">
              <w:rPr>
                <w:rFonts w:ascii="宋体" w:hAnsi="宋体" w:cs="Calibri" w:hint="eastAsia"/>
                <w:color w:val="000000"/>
                <w:szCs w:val="21"/>
              </w:rPr>
              <w:t>网址：www.ebscn.com</w:t>
            </w:r>
          </w:p>
        </w:tc>
      </w:tr>
      <w:tr w:rsidR="00A47BDB" w:rsidRPr="00E9771B" w14:paraId="53C36E18" w14:textId="77777777" w:rsidTr="00987732">
        <w:trPr>
          <w:trHeight w:val="510"/>
        </w:trPr>
        <w:tc>
          <w:tcPr>
            <w:tcW w:w="1526" w:type="dxa"/>
          </w:tcPr>
          <w:p w14:paraId="5419FC07"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03E686EB" w14:textId="77777777" w:rsidR="00A47BDB" w:rsidRPr="00A40A5E"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3DD287D7" w14:textId="77777777" w:rsidR="00A47BDB" w:rsidRDefault="00A47BDB" w:rsidP="00A47BDB">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0B20BDC" w14:textId="089AB6BE" w:rsidR="00A47BDB" w:rsidRPr="005E0F43" w:rsidRDefault="00A47BDB" w:rsidP="00A47BDB">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w:t>
            </w:r>
          </w:p>
          <w:p w14:paraId="4CE3A1CF" w14:textId="5BCCA724" w:rsidR="00A47BDB" w:rsidRPr="005E0F43" w:rsidRDefault="00A47BDB" w:rsidP="00A47BDB">
            <w:pPr>
              <w:snapToGrid w:val="0"/>
              <w:spacing w:line="360" w:lineRule="auto"/>
              <w:rPr>
                <w:rFonts w:ascii="宋体" w:hAnsi="宋体" w:cs="Calibri"/>
                <w:color w:val="000000"/>
                <w:szCs w:val="21"/>
              </w:rPr>
            </w:pPr>
            <w:r w:rsidRPr="005E0F43">
              <w:rPr>
                <w:rFonts w:ascii="宋体" w:hAnsi="宋体" w:cs="Calibri" w:hint="eastAsia"/>
                <w:color w:val="000000"/>
                <w:szCs w:val="21"/>
              </w:rPr>
              <w:t>网址：</w:t>
            </w:r>
            <w:r w:rsidRPr="00A47BDB">
              <w:rPr>
                <w:rFonts w:ascii="宋体" w:hAnsi="宋体" w:cs="Calibri"/>
                <w:color w:val="000000"/>
                <w:szCs w:val="21"/>
              </w:rPr>
              <w:t>www.cmschina.com</w:t>
            </w:r>
          </w:p>
        </w:tc>
      </w:tr>
      <w:tr w:rsidR="00A47BDB" w14:paraId="3FDC26BB" w14:textId="77777777" w:rsidTr="007E10F1">
        <w:trPr>
          <w:trHeight w:val="510"/>
        </w:trPr>
        <w:tc>
          <w:tcPr>
            <w:tcW w:w="1526" w:type="dxa"/>
          </w:tcPr>
          <w:p w14:paraId="0B637E24"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02EAE261" w14:textId="77777777" w:rsidR="00A47BDB" w:rsidRPr="0058642D" w:rsidRDefault="00A47BDB" w:rsidP="00A47BDB">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07FB58AA"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508538CB"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21E095B6"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A47BDB" w14:paraId="15530A51" w14:textId="77777777" w:rsidTr="007E10F1">
        <w:trPr>
          <w:trHeight w:val="510"/>
        </w:trPr>
        <w:tc>
          <w:tcPr>
            <w:tcW w:w="1526" w:type="dxa"/>
          </w:tcPr>
          <w:p w14:paraId="7BC6B5F0"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113EA882"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2BD3417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w:t>
            </w:r>
            <w:proofErr w:type="gramStart"/>
            <w:r w:rsidRPr="00E9771B">
              <w:rPr>
                <w:rFonts w:ascii="宋体" w:hAnsi="宋体" w:cs="Calibri" w:hint="eastAsia"/>
                <w:color w:val="000000"/>
                <w:szCs w:val="21"/>
              </w:rPr>
              <w:t>楝</w:t>
            </w:r>
            <w:proofErr w:type="gramEnd"/>
            <w:r w:rsidRPr="00E9771B">
              <w:rPr>
                <w:rFonts w:ascii="宋体" w:hAnsi="宋体" w:cs="Calibri" w:hint="eastAsia"/>
                <w:color w:val="000000"/>
                <w:szCs w:val="21"/>
              </w:rPr>
              <w:t>泽路9号楼</w:t>
            </w:r>
          </w:p>
          <w:p w14:paraId="6284567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09F4F47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A47BDB" w:rsidRPr="00E9771B" w14:paraId="1D19EF07" w14:textId="77777777" w:rsidTr="00987732">
        <w:trPr>
          <w:trHeight w:val="510"/>
        </w:trPr>
        <w:tc>
          <w:tcPr>
            <w:tcW w:w="1526" w:type="dxa"/>
          </w:tcPr>
          <w:p w14:paraId="2DBF88CA"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27EF6C2D"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上海基</w:t>
            </w:r>
            <w:proofErr w:type="gramStart"/>
            <w:r w:rsidRPr="00E9771B">
              <w:rPr>
                <w:rFonts w:ascii="宋体" w:hAnsi="宋体" w:cs="Calibri" w:hint="eastAsia"/>
                <w:color w:val="000000"/>
                <w:szCs w:val="21"/>
              </w:rPr>
              <w:t>煜</w:t>
            </w:r>
            <w:proofErr w:type="gramEnd"/>
            <w:r w:rsidRPr="00E9771B">
              <w:rPr>
                <w:rFonts w:ascii="宋体" w:hAnsi="宋体" w:cs="Calibri" w:hint="eastAsia"/>
                <w:color w:val="000000"/>
                <w:szCs w:val="21"/>
              </w:rPr>
              <w:t>基金销售有限公司</w:t>
            </w:r>
          </w:p>
        </w:tc>
        <w:tc>
          <w:tcPr>
            <w:tcW w:w="4560" w:type="dxa"/>
          </w:tcPr>
          <w:p w14:paraId="2715B61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06F67B1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38DD4E84"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hyperlink r:id="rId16" w:tgtFrame="_blank" w:history="1">
              <w:r w:rsidRPr="00E9771B">
                <w:rPr>
                  <w:rFonts w:ascii="宋体" w:hAnsi="宋体" w:cs="Calibri"/>
                  <w:color w:val="000000"/>
                  <w:szCs w:val="21"/>
                </w:rPr>
                <w:t>www.jiyufund.com.cn</w:t>
              </w:r>
            </w:hyperlink>
          </w:p>
        </w:tc>
      </w:tr>
      <w:tr w:rsidR="00A47BDB" w14:paraId="5CB218BD" w14:textId="77777777" w:rsidTr="007E10F1">
        <w:trPr>
          <w:trHeight w:val="510"/>
        </w:trPr>
        <w:tc>
          <w:tcPr>
            <w:tcW w:w="1526" w:type="dxa"/>
          </w:tcPr>
          <w:p w14:paraId="06F3A78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4C6F950D"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6FB602D7"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3497DA42"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09CDC09" w14:textId="77777777" w:rsidR="00A47BDB" w:rsidRPr="0058642D" w:rsidRDefault="00A47BDB" w:rsidP="00A47BDB">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47BDB" w14:paraId="0E2704DB" w14:textId="77777777" w:rsidTr="007E10F1">
        <w:trPr>
          <w:trHeight w:val="510"/>
        </w:trPr>
        <w:tc>
          <w:tcPr>
            <w:tcW w:w="1526" w:type="dxa"/>
          </w:tcPr>
          <w:p w14:paraId="376BF1D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43297D2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29B315E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565C763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342F1AE1"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A47BDB" w14:paraId="38CF6466" w14:textId="77777777" w:rsidTr="007E10F1">
        <w:trPr>
          <w:trHeight w:val="510"/>
        </w:trPr>
        <w:tc>
          <w:tcPr>
            <w:tcW w:w="1526" w:type="dxa"/>
          </w:tcPr>
          <w:p w14:paraId="09F1F43E"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2233A838"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32C940F0" w14:textId="77777777" w:rsidR="00A47BDB" w:rsidRPr="008076EE" w:rsidRDefault="00A47BDB" w:rsidP="00A47BDB">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6DCD13CC" w14:textId="77777777" w:rsidR="00A47BDB" w:rsidRPr="008076EE" w:rsidRDefault="00A47BDB" w:rsidP="00A47BDB">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6F7D666D" w14:textId="77777777" w:rsidR="00A47BDB" w:rsidRPr="0058642D" w:rsidRDefault="00A47BDB" w:rsidP="00A47BDB">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A47BDB" w14:paraId="7DFE054B" w14:textId="77777777" w:rsidTr="007E10F1">
        <w:trPr>
          <w:trHeight w:val="510"/>
        </w:trPr>
        <w:tc>
          <w:tcPr>
            <w:tcW w:w="1526" w:type="dxa"/>
          </w:tcPr>
          <w:p w14:paraId="074B8030"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20</w:t>
            </w:r>
          </w:p>
        </w:tc>
        <w:tc>
          <w:tcPr>
            <w:tcW w:w="2527" w:type="dxa"/>
          </w:tcPr>
          <w:p w14:paraId="768170D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5ED2421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433F4F4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6ED1B44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www.hongdianfund.com</w:t>
            </w:r>
          </w:p>
        </w:tc>
      </w:tr>
      <w:tr w:rsidR="00A47BDB" w14:paraId="3BB814DD" w14:textId="77777777" w:rsidTr="007E10F1">
        <w:trPr>
          <w:trHeight w:val="510"/>
        </w:trPr>
        <w:tc>
          <w:tcPr>
            <w:tcW w:w="1526" w:type="dxa"/>
          </w:tcPr>
          <w:p w14:paraId="151E180B"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lastRenderedPageBreak/>
              <w:t>21</w:t>
            </w:r>
          </w:p>
        </w:tc>
        <w:tc>
          <w:tcPr>
            <w:tcW w:w="2527" w:type="dxa"/>
          </w:tcPr>
          <w:p w14:paraId="3E8D12F9"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60" w:type="dxa"/>
          </w:tcPr>
          <w:p w14:paraId="451D9E0B"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1C44DFB2"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19465F0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A47BDB" w:rsidRPr="00E9771B" w14:paraId="5E62BCF5" w14:textId="77777777" w:rsidTr="00987732">
        <w:trPr>
          <w:trHeight w:val="510"/>
        </w:trPr>
        <w:tc>
          <w:tcPr>
            <w:tcW w:w="1526" w:type="dxa"/>
          </w:tcPr>
          <w:p w14:paraId="20053828"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03481028" w14:textId="77777777" w:rsidR="00A47BDB" w:rsidRPr="00A40A5E"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7EA075C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w:t>
            </w:r>
            <w:proofErr w:type="gramStart"/>
            <w:r w:rsidRPr="00E9771B">
              <w:rPr>
                <w:rFonts w:ascii="宋体" w:hAnsi="宋体" w:cs="Calibri" w:hint="eastAsia"/>
                <w:color w:val="000000"/>
                <w:szCs w:val="21"/>
              </w:rPr>
              <w:t>区万塘路</w:t>
            </w:r>
            <w:proofErr w:type="gramEnd"/>
            <w:r w:rsidRPr="00E9771B">
              <w:rPr>
                <w:rFonts w:ascii="宋体" w:hAnsi="宋体" w:cs="Calibri" w:hint="eastAsia"/>
                <w:color w:val="000000"/>
                <w:szCs w:val="21"/>
              </w:rPr>
              <w:t>18号黄龙时代广场B座6F </w:t>
            </w:r>
          </w:p>
          <w:p w14:paraId="6CD3CD7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147EC546" w14:textId="77777777" w:rsidR="00A47BDB" w:rsidRPr="00A40A5E"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A47BDB" w14:paraId="0332EDB6" w14:textId="77777777" w:rsidTr="007E10F1">
        <w:trPr>
          <w:trHeight w:val="510"/>
        </w:trPr>
        <w:tc>
          <w:tcPr>
            <w:tcW w:w="1526" w:type="dxa"/>
          </w:tcPr>
          <w:p w14:paraId="0CF7FB7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2077C740" w14:textId="77777777" w:rsidR="00A47BDB" w:rsidRPr="0058642D" w:rsidRDefault="00A47BDB" w:rsidP="00A47BDB">
            <w:pPr>
              <w:snapToGrid w:val="0"/>
              <w:spacing w:line="360" w:lineRule="auto"/>
              <w:rPr>
                <w:rFonts w:ascii="宋体" w:hAnsi="宋体"/>
                <w:color w:val="000000"/>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14:paraId="2E2397C0"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26816EC1"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4E8298F6" w14:textId="77777777" w:rsidR="00A47BDB" w:rsidRPr="0058642D" w:rsidRDefault="00A47BDB" w:rsidP="00A47BDB">
            <w:pPr>
              <w:snapToGrid w:val="0"/>
              <w:spacing w:line="360" w:lineRule="auto"/>
              <w:rPr>
                <w:rFonts w:ascii="宋体" w:hAnsi="宋体"/>
                <w:color w:val="000000"/>
              </w:rPr>
            </w:pPr>
            <w:r w:rsidRPr="00A40A5E">
              <w:rPr>
                <w:rFonts w:ascii="宋体" w:hAnsi="宋体" w:cs="Calibri" w:hint="eastAsia"/>
                <w:color w:val="000000"/>
                <w:szCs w:val="21"/>
              </w:rPr>
              <w:t>网址：</w:t>
            </w:r>
            <w:hyperlink r:id="rId17" w:history="1">
              <w:r w:rsidRPr="00E9771B">
                <w:rPr>
                  <w:rFonts w:ascii="宋体" w:hAnsi="宋体" w:cs="Calibri" w:hint="eastAsia"/>
                  <w:color w:val="000000"/>
                  <w:szCs w:val="21"/>
                </w:rPr>
                <w:t>www.5ifund.com</w:t>
              </w:r>
            </w:hyperlink>
          </w:p>
        </w:tc>
      </w:tr>
      <w:tr w:rsidR="00A47BDB" w14:paraId="37959F95" w14:textId="77777777" w:rsidTr="007E10F1">
        <w:trPr>
          <w:trHeight w:val="510"/>
        </w:trPr>
        <w:tc>
          <w:tcPr>
            <w:tcW w:w="1526" w:type="dxa"/>
          </w:tcPr>
          <w:p w14:paraId="53D61883"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577738AD"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上海陆金</w:t>
            </w:r>
            <w:proofErr w:type="gramStart"/>
            <w:r w:rsidRPr="00E9771B">
              <w:rPr>
                <w:rFonts w:ascii="宋体" w:hAnsi="宋体" w:cs="Calibri" w:hint="eastAsia"/>
                <w:color w:val="000000"/>
                <w:szCs w:val="21"/>
              </w:rPr>
              <w:t>所资产</w:t>
            </w:r>
            <w:proofErr w:type="gramEnd"/>
            <w:r w:rsidRPr="00E9771B">
              <w:rPr>
                <w:rFonts w:ascii="宋体" w:hAnsi="宋体" w:cs="Calibri" w:hint="eastAsia"/>
                <w:color w:val="000000"/>
                <w:szCs w:val="21"/>
              </w:rPr>
              <w:t>管理有限公司</w:t>
            </w:r>
          </w:p>
        </w:tc>
        <w:tc>
          <w:tcPr>
            <w:tcW w:w="4560" w:type="dxa"/>
          </w:tcPr>
          <w:p w14:paraId="13C62296"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332990E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5CA8176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A47BDB" w14:paraId="04BA55C6" w14:textId="77777777" w:rsidTr="007E10F1">
        <w:trPr>
          <w:trHeight w:val="510"/>
        </w:trPr>
        <w:tc>
          <w:tcPr>
            <w:tcW w:w="1526" w:type="dxa"/>
          </w:tcPr>
          <w:p w14:paraId="0217EB94"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6AB5351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44C20F78"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63D838D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7909B6E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A47BDB" w14:paraId="40F6F115" w14:textId="77777777" w:rsidTr="007E10F1">
        <w:trPr>
          <w:trHeight w:val="510"/>
        </w:trPr>
        <w:tc>
          <w:tcPr>
            <w:tcW w:w="1526" w:type="dxa"/>
          </w:tcPr>
          <w:p w14:paraId="7B7933AA"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73BFFD7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276A951F"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EE77B3D"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16F96B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A47BDB" w14:paraId="45DC73E5" w14:textId="77777777" w:rsidTr="007E10F1">
        <w:trPr>
          <w:trHeight w:val="510"/>
        </w:trPr>
        <w:tc>
          <w:tcPr>
            <w:tcW w:w="1526" w:type="dxa"/>
          </w:tcPr>
          <w:p w14:paraId="5C8B885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6FFA906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7A81AF1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5C277EF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723DBF2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fund.eastmoney.com</w:t>
            </w:r>
          </w:p>
        </w:tc>
      </w:tr>
      <w:tr w:rsidR="00A47BDB" w14:paraId="16B74E94" w14:textId="77777777" w:rsidTr="007E10F1">
        <w:trPr>
          <w:trHeight w:val="510"/>
        </w:trPr>
        <w:tc>
          <w:tcPr>
            <w:tcW w:w="1526" w:type="dxa"/>
          </w:tcPr>
          <w:p w14:paraId="355701EB"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8</w:t>
            </w:r>
          </w:p>
        </w:tc>
        <w:tc>
          <w:tcPr>
            <w:tcW w:w="2527" w:type="dxa"/>
          </w:tcPr>
          <w:p w14:paraId="65F15329"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76102DF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65C0A0BE"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lastRenderedPageBreak/>
              <w:t>客服电话：</w:t>
            </w:r>
            <w:r w:rsidRPr="00E9771B">
              <w:rPr>
                <w:rFonts w:ascii="宋体" w:hAnsi="宋体" w:cs="Calibri"/>
                <w:color w:val="000000"/>
                <w:szCs w:val="21"/>
              </w:rPr>
              <w:t>020-89629066</w:t>
            </w:r>
          </w:p>
          <w:p w14:paraId="29E3797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A47BDB" w:rsidRPr="005B733E" w14:paraId="1AEE3DC5" w14:textId="77777777" w:rsidTr="007E10F1">
        <w:tc>
          <w:tcPr>
            <w:tcW w:w="1526" w:type="dxa"/>
          </w:tcPr>
          <w:p w14:paraId="114E4BC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9</w:t>
            </w:r>
          </w:p>
        </w:tc>
        <w:tc>
          <w:tcPr>
            <w:tcW w:w="2527" w:type="dxa"/>
          </w:tcPr>
          <w:p w14:paraId="03BDB3C4"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1FA6089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w:t>
            </w:r>
            <w:proofErr w:type="gramStart"/>
            <w:r w:rsidRPr="00E9771B">
              <w:rPr>
                <w:rFonts w:ascii="宋体" w:hAnsi="宋体" w:cs="Calibri" w:hint="eastAsia"/>
                <w:color w:val="000000"/>
                <w:szCs w:val="21"/>
              </w:rPr>
              <w:t>盛中心</w:t>
            </w:r>
            <w:proofErr w:type="gramEnd"/>
            <w:r w:rsidRPr="00E9771B">
              <w:rPr>
                <w:rFonts w:ascii="宋体" w:hAnsi="宋体" w:cs="Calibri" w:hint="eastAsia"/>
                <w:color w:val="000000"/>
                <w:szCs w:val="21"/>
              </w:rPr>
              <w:t>24层2405</w:t>
            </w:r>
            <w:r w:rsidRPr="00E9771B">
              <w:rPr>
                <w:rFonts w:ascii="宋体" w:hAnsi="宋体" w:cs="Calibri"/>
                <w:color w:val="000000"/>
                <w:szCs w:val="21"/>
              </w:rPr>
              <w:t xml:space="preserve"> </w:t>
            </w:r>
          </w:p>
          <w:p w14:paraId="3FA4975F"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284FDD6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A47BDB" w:rsidRPr="005B733E" w14:paraId="6CB0123E" w14:textId="77777777" w:rsidTr="007E10F1">
        <w:tc>
          <w:tcPr>
            <w:tcW w:w="1526" w:type="dxa"/>
          </w:tcPr>
          <w:p w14:paraId="40C4779F"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4C2DEC6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560" w:type="dxa"/>
          </w:tcPr>
          <w:p w14:paraId="18D3C706"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0F86F837"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47ED10F3"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A47BDB" w:rsidRPr="005B733E" w14:paraId="6B7575B1" w14:textId="77777777" w:rsidTr="007E10F1">
        <w:tc>
          <w:tcPr>
            <w:tcW w:w="1526" w:type="dxa"/>
          </w:tcPr>
          <w:p w14:paraId="39B8B7C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7E70273C" w14:textId="77777777" w:rsidR="00A47BDB" w:rsidRDefault="00A47BDB" w:rsidP="00A47BDB">
            <w:pPr>
              <w:pStyle w:val="afe"/>
              <w:widowControl/>
              <w:ind w:firstLineChars="0" w:firstLine="0"/>
            </w:pPr>
            <w:r>
              <w:t>上海万得基金销售有限公司</w:t>
            </w:r>
            <w:r>
              <w:t xml:space="preserve"> </w:t>
            </w:r>
          </w:p>
          <w:p w14:paraId="2F9E1AFD" w14:textId="77777777" w:rsidR="00A47BDB" w:rsidRPr="0058642D" w:rsidRDefault="00A47BDB" w:rsidP="00A47BDB">
            <w:pPr>
              <w:snapToGrid w:val="0"/>
              <w:spacing w:line="360" w:lineRule="auto"/>
              <w:rPr>
                <w:rFonts w:ascii="宋体" w:hAnsi="宋体"/>
                <w:color w:val="000000"/>
              </w:rPr>
            </w:pPr>
          </w:p>
        </w:tc>
        <w:tc>
          <w:tcPr>
            <w:tcW w:w="4560" w:type="dxa"/>
          </w:tcPr>
          <w:p w14:paraId="5F7E2EDB"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地址：中国（上海）自由贸易试验区福山路</w:t>
            </w:r>
            <w:r>
              <w:t xml:space="preserve"> 33 </w:t>
            </w:r>
            <w:r>
              <w:t>号</w:t>
            </w:r>
            <w:r>
              <w:t xml:space="preserve"> 11 </w:t>
            </w:r>
            <w:r>
              <w:t>楼</w:t>
            </w:r>
            <w:r>
              <w:t xml:space="preserve"> B </w:t>
            </w:r>
            <w:r>
              <w:t>座</w:t>
            </w:r>
            <w:r>
              <w:t xml:space="preserve"> </w:t>
            </w:r>
          </w:p>
          <w:p w14:paraId="06D86453" w14:textId="77777777" w:rsidR="00A47BDB" w:rsidRDefault="00A47BDB" w:rsidP="00A47BDB">
            <w:pPr>
              <w:pStyle w:val="afe"/>
              <w:widowControl/>
              <w:ind w:firstLineChars="0" w:firstLine="0"/>
            </w:pPr>
            <w:r>
              <w:t>客户服务电话：</w:t>
            </w:r>
            <w:r>
              <w:t xml:space="preserve">400-799-1888 </w:t>
            </w:r>
          </w:p>
          <w:p w14:paraId="368D72AF" w14:textId="77777777" w:rsidR="00A47BDB" w:rsidRPr="0058642D" w:rsidRDefault="00A47BDB" w:rsidP="00A47BDB">
            <w:pPr>
              <w:snapToGrid w:val="0"/>
              <w:spacing w:line="360" w:lineRule="auto"/>
              <w:rPr>
                <w:rFonts w:ascii="宋体" w:hAnsi="宋体"/>
                <w:color w:val="000000"/>
              </w:rPr>
            </w:pPr>
            <w:r>
              <w:t>网址：</w:t>
            </w:r>
            <w:r>
              <w:t>www.520fund.com.cn</w:t>
            </w:r>
          </w:p>
        </w:tc>
      </w:tr>
      <w:tr w:rsidR="00A47BDB" w:rsidRPr="005B733E" w14:paraId="418BEF0F" w14:textId="77777777" w:rsidTr="007E10F1">
        <w:tc>
          <w:tcPr>
            <w:tcW w:w="1526" w:type="dxa"/>
          </w:tcPr>
          <w:p w14:paraId="14310A81"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386CAC7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3C2019A8"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36851B1F"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2B6E4CFA"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A47BDB" w:rsidRPr="005207EF" w14:paraId="452B79B1" w14:textId="77777777" w:rsidTr="007E10F1">
        <w:tc>
          <w:tcPr>
            <w:tcW w:w="1526" w:type="dxa"/>
          </w:tcPr>
          <w:p w14:paraId="305EDCEE"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424E5F11"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53A1E96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05836F7B"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1E588678"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A47BDB" w:rsidRPr="005207EF" w14:paraId="060A5A6C" w14:textId="77777777" w:rsidTr="007E10F1">
        <w:tc>
          <w:tcPr>
            <w:tcW w:w="1526" w:type="dxa"/>
          </w:tcPr>
          <w:p w14:paraId="2FE85BCF"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0016EC3F"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A71CA6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4A6EE75A"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1BAE3A96"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网址：</w:t>
            </w:r>
            <w:hyperlink r:id="rId18" w:history="1">
              <w:r w:rsidRPr="00E9771B">
                <w:rPr>
                  <w:rFonts w:ascii="宋体" w:hAnsi="宋体" w:cs="Calibri"/>
                  <w:color w:val="000000"/>
                </w:rPr>
                <w:t>www.jianfortune.com</w:t>
              </w:r>
            </w:hyperlink>
          </w:p>
        </w:tc>
      </w:tr>
      <w:tr w:rsidR="00A47BDB" w:rsidRPr="005207EF" w14:paraId="2A41BDFD" w14:textId="77777777" w:rsidTr="007E10F1">
        <w:tc>
          <w:tcPr>
            <w:tcW w:w="1526" w:type="dxa"/>
          </w:tcPr>
          <w:p w14:paraId="563B911D"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463AE1FF"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5BFCD305" w14:textId="77777777" w:rsidR="00A47BDB" w:rsidRPr="000659A8" w:rsidRDefault="00A47BDB" w:rsidP="00A47BDB">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D38496D" w14:textId="77777777" w:rsidR="00A47BDB" w:rsidRPr="000659A8" w:rsidRDefault="00A47BDB" w:rsidP="00A47BDB">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3658F92" w14:textId="77777777" w:rsidR="00A47BDB" w:rsidRPr="0058642D" w:rsidRDefault="00A47BDB" w:rsidP="00A47BDB">
            <w:pPr>
              <w:snapToGrid w:val="0"/>
              <w:spacing w:line="360" w:lineRule="auto"/>
              <w:rPr>
                <w:rFonts w:ascii="宋体" w:hAnsi="宋体"/>
                <w:color w:val="000000"/>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47BDB" w:rsidRPr="005207EF" w14:paraId="29D6346E" w14:textId="77777777" w:rsidTr="007E10F1">
        <w:tc>
          <w:tcPr>
            <w:tcW w:w="1526" w:type="dxa"/>
          </w:tcPr>
          <w:p w14:paraId="3722669B"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6</w:t>
            </w:r>
          </w:p>
        </w:tc>
        <w:tc>
          <w:tcPr>
            <w:tcW w:w="2527" w:type="dxa"/>
          </w:tcPr>
          <w:p w14:paraId="3DC71E0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民</w:t>
            </w:r>
            <w:proofErr w:type="gramStart"/>
            <w:r w:rsidRPr="00E9771B">
              <w:rPr>
                <w:rFonts w:ascii="宋体" w:hAnsi="宋体" w:cs="Calibri" w:hint="eastAsia"/>
                <w:color w:val="000000"/>
                <w:szCs w:val="21"/>
              </w:rPr>
              <w:t>商基金</w:t>
            </w:r>
            <w:proofErr w:type="gramEnd"/>
            <w:r w:rsidRPr="00E9771B">
              <w:rPr>
                <w:rFonts w:ascii="宋体" w:hAnsi="宋体" w:cs="Calibri" w:hint="eastAsia"/>
                <w:color w:val="000000"/>
                <w:szCs w:val="21"/>
              </w:rPr>
              <w:t>销售（上海）有限公司</w:t>
            </w:r>
          </w:p>
        </w:tc>
        <w:tc>
          <w:tcPr>
            <w:tcW w:w="4560" w:type="dxa"/>
          </w:tcPr>
          <w:p w14:paraId="1AD7C498"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629DAAB9"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55AB5B3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网址：http://www.msftec.com</w:t>
            </w:r>
            <w:r w:rsidRPr="00E9771B">
              <w:rPr>
                <w:rFonts w:ascii="宋体" w:hAnsi="宋体" w:cs="Calibri"/>
                <w:color w:val="000000"/>
                <w:szCs w:val="21"/>
              </w:rPr>
              <w:t xml:space="preserve"> </w:t>
            </w:r>
          </w:p>
        </w:tc>
      </w:tr>
      <w:tr w:rsidR="00A47BDB" w:rsidRPr="008339E7" w14:paraId="3D423F16" w14:textId="77777777" w:rsidTr="007E10F1">
        <w:tc>
          <w:tcPr>
            <w:tcW w:w="1526" w:type="dxa"/>
          </w:tcPr>
          <w:p w14:paraId="19A61A55"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7</w:t>
            </w:r>
          </w:p>
        </w:tc>
        <w:tc>
          <w:tcPr>
            <w:tcW w:w="2527" w:type="dxa"/>
          </w:tcPr>
          <w:p w14:paraId="144CF577"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560" w:type="dxa"/>
          </w:tcPr>
          <w:p w14:paraId="67718DC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A57EF72"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6A89A315"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A47BDB" w:rsidRPr="008339E7" w14:paraId="7B385B67" w14:textId="77777777" w:rsidTr="007E10F1">
        <w:tc>
          <w:tcPr>
            <w:tcW w:w="1526" w:type="dxa"/>
          </w:tcPr>
          <w:p w14:paraId="317AFC65"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56317A85"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560" w:type="dxa"/>
          </w:tcPr>
          <w:p w14:paraId="4336134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0C8DCE1B"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37289057"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9" w:history="1">
              <w:r w:rsidRPr="00E9771B">
                <w:rPr>
                  <w:rFonts w:ascii="宋体" w:hAnsi="宋体" w:cs="Calibri"/>
                  <w:color w:val="000000"/>
                  <w:szCs w:val="21"/>
                </w:rPr>
                <w:t>www.zlfund.cn</w:t>
              </w:r>
            </w:hyperlink>
          </w:p>
          <w:p w14:paraId="2A362BBB"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20" w:history="1">
              <w:r w:rsidRPr="00E9771B">
                <w:rPr>
                  <w:rFonts w:ascii="宋体" w:hAnsi="宋体" w:cs="Calibri"/>
                  <w:color w:val="000000"/>
                  <w:szCs w:val="21"/>
                </w:rPr>
                <w:t>www.jjmmw.com</w:t>
              </w:r>
            </w:hyperlink>
          </w:p>
        </w:tc>
      </w:tr>
      <w:tr w:rsidR="00A47BDB" w14:paraId="3BC28333" w14:textId="77777777" w:rsidTr="007E10F1">
        <w:tc>
          <w:tcPr>
            <w:tcW w:w="1526" w:type="dxa"/>
          </w:tcPr>
          <w:p w14:paraId="3C1780A5"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6CAF0817" w14:textId="77777777" w:rsidR="00A47BDB" w:rsidRPr="00B11624" w:rsidRDefault="00A47BDB" w:rsidP="00A47BDB">
            <w:pPr>
              <w:snapToGrid w:val="0"/>
              <w:spacing w:line="360" w:lineRule="auto"/>
              <w:rPr>
                <w:rFonts w:ascii="宋体" w:hAnsi="宋体"/>
                <w:color w:val="000000" w:themeColor="text1"/>
              </w:rPr>
            </w:pPr>
            <w:r w:rsidRPr="00FE3A76">
              <w:rPr>
                <w:rFonts w:ascii="宋体" w:hAnsi="宋体" w:cs="Calibri" w:hint="eastAsia"/>
                <w:color w:val="000000"/>
                <w:szCs w:val="21"/>
              </w:rPr>
              <w:t>北京雪球基金销售有限公司</w:t>
            </w:r>
            <w:r w:rsidRPr="00FE3A76">
              <w:rPr>
                <w:rFonts w:ascii="宋体" w:hAnsi="宋体" w:cs="Calibri" w:hint="eastAsia"/>
                <w:color w:val="000000"/>
                <w:szCs w:val="21"/>
              </w:rPr>
              <w:tab/>
            </w:r>
          </w:p>
        </w:tc>
        <w:tc>
          <w:tcPr>
            <w:tcW w:w="4560" w:type="dxa"/>
          </w:tcPr>
          <w:p w14:paraId="11D64582" w14:textId="77777777" w:rsidR="00A47BDB" w:rsidRPr="000659A8" w:rsidRDefault="00A47BDB" w:rsidP="00A47BDB">
            <w:pPr>
              <w:widowControl/>
              <w:snapToGrid w:val="0"/>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435361C" w14:textId="77777777" w:rsidR="00A47BDB" w:rsidRPr="000659A8" w:rsidRDefault="00A47BDB" w:rsidP="00A47BDB">
            <w:pPr>
              <w:widowControl/>
              <w:snapToGrid w:val="0"/>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6869BE9D" w14:textId="77777777" w:rsidR="00A47BDB" w:rsidRPr="0058642D" w:rsidRDefault="00A47BDB" w:rsidP="00A47BDB">
            <w:pPr>
              <w:snapToGrid w:val="0"/>
              <w:spacing w:line="360" w:lineRule="auto"/>
              <w:rPr>
                <w:rFonts w:ascii="宋体" w:hAnsi="宋体"/>
                <w:color w:val="000000"/>
              </w:rPr>
            </w:pPr>
            <w:r w:rsidRPr="000659A8">
              <w:rPr>
                <w:rFonts w:ascii="宋体" w:hAnsi="宋体" w:cs="Calibri" w:hint="eastAsia"/>
                <w:color w:val="000000"/>
                <w:szCs w:val="21"/>
              </w:rPr>
              <w:t>网址：</w:t>
            </w:r>
            <w:hyperlink r:id="rId21" w:history="1">
              <w:r w:rsidRPr="000659A8">
                <w:rPr>
                  <w:rFonts w:ascii="宋体" w:hAnsi="宋体" w:cs="Calibri"/>
                  <w:color w:val="000000"/>
                  <w:szCs w:val="21"/>
                </w:rPr>
                <w:t>http://danjuanapp.com/</w:t>
              </w:r>
            </w:hyperlink>
          </w:p>
        </w:tc>
      </w:tr>
      <w:tr w:rsidR="00A47BDB" w:rsidRPr="002D62B6" w14:paraId="63C712B6" w14:textId="77777777" w:rsidTr="007E10F1">
        <w:tc>
          <w:tcPr>
            <w:tcW w:w="1526" w:type="dxa"/>
          </w:tcPr>
          <w:p w14:paraId="3030002A"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3C830D6C" w14:textId="77777777" w:rsidR="00A47BDB" w:rsidRDefault="00A47BDB" w:rsidP="00A47BDB">
            <w:pPr>
              <w:pStyle w:val="afe"/>
              <w:widowControl/>
              <w:ind w:firstLineChars="0" w:firstLine="0"/>
            </w:pPr>
            <w:r>
              <w:t>泛华</w:t>
            </w:r>
            <w:proofErr w:type="gramStart"/>
            <w:r>
              <w:t>普益基金</w:t>
            </w:r>
            <w:proofErr w:type="gramEnd"/>
            <w:r>
              <w:t>销售有限公司</w:t>
            </w:r>
            <w:r>
              <w:t xml:space="preserve"> </w:t>
            </w:r>
          </w:p>
          <w:p w14:paraId="0AA6AAA0" w14:textId="77777777" w:rsidR="00A47BDB" w:rsidRPr="00B11624" w:rsidRDefault="00A47BDB" w:rsidP="00A47BDB">
            <w:pPr>
              <w:snapToGrid w:val="0"/>
              <w:spacing w:line="360" w:lineRule="auto"/>
              <w:rPr>
                <w:rFonts w:ascii="宋体" w:hAnsi="宋体"/>
                <w:color w:val="000000" w:themeColor="text1"/>
              </w:rPr>
            </w:pPr>
          </w:p>
        </w:tc>
        <w:tc>
          <w:tcPr>
            <w:tcW w:w="4560" w:type="dxa"/>
          </w:tcPr>
          <w:p w14:paraId="36EC6D0E"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地址：成都市成华区建设路</w:t>
            </w:r>
            <w:r>
              <w:t>9</w:t>
            </w:r>
            <w:r>
              <w:t>号高地中心</w:t>
            </w:r>
            <w:r>
              <w:t xml:space="preserve">1101 </w:t>
            </w:r>
            <w:r>
              <w:t>室</w:t>
            </w:r>
          </w:p>
          <w:p w14:paraId="27207D04" w14:textId="77777777" w:rsidR="00A47BDB" w:rsidRDefault="00A47BDB" w:rsidP="00A47BDB">
            <w:pPr>
              <w:pStyle w:val="afe"/>
              <w:widowControl/>
              <w:ind w:firstLineChars="0" w:firstLine="0"/>
            </w:pPr>
            <w:r>
              <w:t>客户服务电话：</w:t>
            </w:r>
            <w:r>
              <w:t xml:space="preserve">400-080-3388 </w:t>
            </w:r>
          </w:p>
          <w:p w14:paraId="2468CE82" w14:textId="77777777" w:rsidR="00A47BDB" w:rsidRPr="00B11624" w:rsidRDefault="00A47BDB" w:rsidP="00A47BDB">
            <w:pPr>
              <w:snapToGrid w:val="0"/>
              <w:spacing w:line="360" w:lineRule="auto"/>
              <w:rPr>
                <w:rFonts w:ascii="宋体" w:hAnsi="宋体"/>
                <w:color w:val="000000"/>
                <w:kern w:val="0"/>
              </w:rPr>
            </w:pPr>
            <w:r>
              <w:t>网址：</w:t>
            </w:r>
            <w:hyperlink r:id="rId22" w:history="1">
              <w:r w:rsidRPr="00F52337">
                <w:rPr>
                  <w:rStyle w:val="af7"/>
                </w:rPr>
                <w:t>www.puyifund.com</w:t>
              </w:r>
            </w:hyperlink>
          </w:p>
        </w:tc>
      </w:tr>
      <w:tr w:rsidR="00A47BDB" w:rsidRPr="002D62B6" w14:paraId="67C6DA72" w14:textId="77777777" w:rsidTr="007E10F1">
        <w:tc>
          <w:tcPr>
            <w:tcW w:w="1526" w:type="dxa"/>
          </w:tcPr>
          <w:p w14:paraId="6725C6E0"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2F4B7BC2"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深圳前海</w:t>
            </w:r>
            <w:proofErr w:type="gramStart"/>
            <w:r w:rsidRPr="00E9771B">
              <w:rPr>
                <w:rFonts w:ascii="宋体" w:hAnsi="宋体" w:cs="Calibri" w:hint="eastAsia"/>
                <w:color w:val="000000"/>
                <w:szCs w:val="21"/>
              </w:rPr>
              <w:t>财厚基金</w:t>
            </w:r>
            <w:proofErr w:type="gramEnd"/>
            <w:r w:rsidRPr="00E9771B">
              <w:rPr>
                <w:rFonts w:ascii="宋体" w:hAnsi="宋体" w:cs="Calibri" w:hint="eastAsia"/>
                <w:color w:val="000000"/>
                <w:szCs w:val="21"/>
              </w:rPr>
              <w:t>销售有限公司</w:t>
            </w:r>
          </w:p>
        </w:tc>
        <w:tc>
          <w:tcPr>
            <w:tcW w:w="4560" w:type="dxa"/>
          </w:tcPr>
          <w:p w14:paraId="7DD78908" w14:textId="77777777" w:rsidR="00A47BDB" w:rsidRPr="00A918A5" w:rsidRDefault="00A47BDB" w:rsidP="00A47BDB">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14:paraId="50B0E3A7" w14:textId="77777777" w:rsidR="00A47BDB" w:rsidRPr="00A918A5" w:rsidRDefault="00A47BDB" w:rsidP="00A47BDB">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2D1A5F4D" w14:textId="77777777" w:rsidR="00A47BDB" w:rsidRPr="00B11624" w:rsidRDefault="00A47BDB" w:rsidP="00A47BDB">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A47BDB" w:rsidRPr="002D62B6" w14:paraId="3F78B913" w14:textId="77777777" w:rsidTr="007E10F1">
        <w:tc>
          <w:tcPr>
            <w:tcW w:w="1526" w:type="dxa"/>
          </w:tcPr>
          <w:p w14:paraId="52B74093"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B35163A"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1EA28C35" w14:textId="77777777" w:rsidR="00A47BDB" w:rsidRPr="00EA291B" w:rsidRDefault="00A47BDB" w:rsidP="00A47BDB">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5CE99EA0" w14:textId="77777777" w:rsidR="00A47BDB" w:rsidRPr="00EA291B" w:rsidRDefault="00A47BDB" w:rsidP="00A47BDB">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sidRPr="00E9771B">
              <w:rPr>
                <w:rFonts w:ascii="宋体" w:hAnsi="宋体" w:cs="Calibri"/>
                <w:color w:val="000000"/>
                <w:szCs w:val="21"/>
              </w:rPr>
              <w:t>400-711-8718</w:t>
            </w:r>
          </w:p>
          <w:p w14:paraId="09774402" w14:textId="77777777" w:rsidR="00A47BDB" w:rsidRPr="00B11624" w:rsidRDefault="00A47BDB" w:rsidP="00A47BDB">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3" w:history="1">
              <w:r w:rsidRPr="00E9771B">
                <w:rPr>
                  <w:rFonts w:ascii="宋体" w:hAnsi="宋体" w:cs="Calibri"/>
                  <w:color w:val="000000"/>
                  <w:szCs w:val="21"/>
                </w:rPr>
                <w:t>www.wacaijijin.com</w:t>
              </w:r>
            </w:hyperlink>
          </w:p>
        </w:tc>
      </w:tr>
      <w:tr w:rsidR="00A47BDB" w:rsidRPr="008339E7" w14:paraId="4B6DE9AC" w14:textId="77777777" w:rsidTr="0058642D">
        <w:trPr>
          <w:trHeight w:val="2465"/>
        </w:trPr>
        <w:tc>
          <w:tcPr>
            <w:tcW w:w="1526" w:type="dxa"/>
          </w:tcPr>
          <w:p w14:paraId="1560D829"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43</w:t>
            </w:r>
          </w:p>
        </w:tc>
        <w:tc>
          <w:tcPr>
            <w:tcW w:w="2527" w:type="dxa"/>
          </w:tcPr>
          <w:p w14:paraId="3F515098"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诺亚正</w:t>
            </w:r>
            <w:proofErr w:type="gramStart"/>
            <w:r w:rsidRPr="00E9771B">
              <w:rPr>
                <w:rFonts w:ascii="宋体" w:hAnsi="宋体" w:cs="Calibri" w:hint="eastAsia"/>
                <w:color w:val="000000"/>
                <w:szCs w:val="21"/>
              </w:rPr>
              <w:t>行基金</w:t>
            </w:r>
            <w:proofErr w:type="gramEnd"/>
            <w:r w:rsidRPr="00E9771B">
              <w:rPr>
                <w:rFonts w:ascii="宋体" w:hAnsi="宋体" w:cs="Calibri" w:hint="eastAsia"/>
                <w:color w:val="000000"/>
                <w:szCs w:val="21"/>
              </w:rPr>
              <w:t>销售有限公司</w:t>
            </w:r>
          </w:p>
        </w:tc>
        <w:tc>
          <w:tcPr>
            <w:tcW w:w="4560" w:type="dxa"/>
          </w:tcPr>
          <w:p w14:paraId="2D8DBDCC"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31B70823"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55BFF61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404FAB5D" w14:textId="77777777" w:rsidR="00A47BDB" w:rsidRPr="00B11624" w:rsidRDefault="00A47BDB" w:rsidP="00A47BDB">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A47BDB" w14:paraId="0631B7DD" w14:textId="77777777" w:rsidTr="007E10F1">
        <w:tc>
          <w:tcPr>
            <w:tcW w:w="1526" w:type="dxa"/>
          </w:tcPr>
          <w:p w14:paraId="52AA51FC"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6B181CF7" w14:textId="77777777" w:rsidR="00A47BDB" w:rsidRPr="00B11624" w:rsidRDefault="00A47BDB" w:rsidP="00A47BDB">
            <w:pPr>
              <w:snapToGrid w:val="0"/>
              <w:spacing w:line="360" w:lineRule="auto"/>
              <w:rPr>
                <w:rFonts w:ascii="宋体" w:hAnsi="宋体"/>
                <w:color w:val="000000" w:themeColor="text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w:t>
            </w:r>
            <w:r w:rsidRPr="00E9771B">
              <w:rPr>
                <w:rFonts w:ascii="宋体" w:hAnsi="宋体" w:cs="Calibri" w:hint="eastAsia"/>
                <w:color w:val="000000"/>
                <w:szCs w:val="21"/>
              </w:rPr>
              <w:lastRenderedPageBreak/>
              <w:t>限公司</w:t>
            </w:r>
          </w:p>
        </w:tc>
        <w:tc>
          <w:tcPr>
            <w:tcW w:w="4560" w:type="dxa"/>
          </w:tcPr>
          <w:p w14:paraId="171C2991"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lastRenderedPageBreak/>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w:t>
            </w:r>
            <w:r w:rsidRPr="00E9771B">
              <w:rPr>
                <w:rFonts w:ascii="宋体" w:hAnsi="宋体" w:cs="Calibri"/>
                <w:color w:val="000000"/>
                <w:szCs w:val="21"/>
              </w:rPr>
              <w:lastRenderedPageBreak/>
              <w:t>115</w:t>
            </w:r>
            <w:r w:rsidRPr="00E9771B">
              <w:rPr>
                <w:rFonts w:ascii="宋体" w:hAnsi="宋体" w:cs="Calibri" w:hint="eastAsia"/>
                <w:color w:val="000000"/>
                <w:szCs w:val="21"/>
              </w:rPr>
              <w:t>室</w:t>
            </w:r>
          </w:p>
          <w:p w14:paraId="2E7360A4"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1B4F3990" w14:textId="77777777" w:rsidR="00A47BDB" w:rsidRPr="00E9771B" w:rsidRDefault="00A47BDB" w:rsidP="00A47BDB">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496015D0" w14:textId="77777777" w:rsidR="00A47BDB" w:rsidRPr="0058642D" w:rsidRDefault="00A47BDB" w:rsidP="00A47BDB">
            <w:pPr>
              <w:snapToGrid w:val="0"/>
              <w:spacing w:line="360" w:lineRule="auto"/>
              <w:rPr>
                <w:rFonts w:ascii="宋体" w:hAnsi="宋体"/>
                <w:color w:val="000000"/>
              </w:rPr>
            </w:pPr>
            <w:r w:rsidRPr="00E9771B">
              <w:rPr>
                <w:rFonts w:ascii="宋体" w:hAnsi="宋体" w:cs="Calibri" w:hint="eastAsia"/>
                <w:color w:val="000000"/>
                <w:szCs w:val="21"/>
              </w:rPr>
              <w:t>网址：</w:t>
            </w:r>
            <w:hyperlink r:id="rId24" w:history="1">
              <w:r w:rsidRPr="00E9771B">
                <w:rPr>
                  <w:rFonts w:ascii="宋体" w:hAnsi="宋体" w:cs="Calibri" w:hint="eastAsia"/>
                  <w:color w:val="000000"/>
                </w:rPr>
                <w:t>www.vstonewealth.com</w:t>
              </w:r>
            </w:hyperlink>
          </w:p>
        </w:tc>
      </w:tr>
      <w:tr w:rsidR="00A47BDB" w:rsidRPr="00E9771B" w14:paraId="3220FFF0" w14:textId="77777777" w:rsidTr="00987732">
        <w:tc>
          <w:tcPr>
            <w:tcW w:w="1526" w:type="dxa"/>
          </w:tcPr>
          <w:p w14:paraId="3C6750F5"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45</w:t>
            </w:r>
          </w:p>
        </w:tc>
        <w:tc>
          <w:tcPr>
            <w:tcW w:w="2527" w:type="dxa"/>
          </w:tcPr>
          <w:p w14:paraId="62999F45" w14:textId="77777777" w:rsidR="00A47BDB" w:rsidRPr="00A40A5E"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A7FF2DB"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9949EC3"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359B8B90"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B45DC4B" w14:textId="77777777" w:rsidR="00A47BDB" w:rsidRPr="008D1B76" w:rsidRDefault="00A47BDB" w:rsidP="00A47BDB">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A47BDB" w:rsidRPr="002D62B6" w14:paraId="6706D970" w14:textId="77777777" w:rsidTr="007E10F1">
        <w:tc>
          <w:tcPr>
            <w:tcW w:w="1526" w:type="dxa"/>
          </w:tcPr>
          <w:p w14:paraId="37077A19" w14:textId="77777777" w:rsidR="00A47BDB" w:rsidRPr="0058642D" w:rsidRDefault="00A47BDB" w:rsidP="00A47BDB">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34E3D7BE" w14:textId="77777777" w:rsidR="00A47BDB" w:rsidRDefault="00A47BDB" w:rsidP="00A47BDB">
            <w:pPr>
              <w:pStyle w:val="afe"/>
              <w:widowControl/>
              <w:ind w:firstLineChars="0" w:firstLine="0"/>
            </w:pPr>
            <w:proofErr w:type="gramStart"/>
            <w:r w:rsidRPr="00995BFF">
              <w:rPr>
                <w:rFonts w:hint="eastAsia"/>
              </w:rPr>
              <w:t>众惠基金</w:t>
            </w:r>
            <w:proofErr w:type="gramEnd"/>
            <w:r w:rsidRPr="00995BFF">
              <w:rPr>
                <w:rFonts w:hint="eastAsia"/>
              </w:rPr>
              <w:t>销售有限公司</w:t>
            </w:r>
          </w:p>
          <w:p w14:paraId="23D85284" w14:textId="77777777" w:rsidR="00A47BDB" w:rsidRPr="00B11624" w:rsidRDefault="00A47BDB" w:rsidP="00A47BDB">
            <w:pPr>
              <w:snapToGrid w:val="0"/>
              <w:spacing w:line="360" w:lineRule="auto"/>
              <w:rPr>
                <w:rFonts w:ascii="宋体" w:hAnsi="宋体"/>
                <w:color w:val="000000" w:themeColor="text1"/>
              </w:rPr>
            </w:pPr>
          </w:p>
        </w:tc>
        <w:tc>
          <w:tcPr>
            <w:tcW w:w="4560" w:type="dxa"/>
          </w:tcPr>
          <w:p w14:paraId="3CE25829" w14:textId="77777777" w:rsidR="00A47BDB" w:rsidRDefault="00A47BDB" w:rsidP="00A47BDB">
            <w:pPr>
              <w:pStyle w:val="afe"/>
              <w:widowControl/>
              <w:ind w:firstLineChars="0" w:firstLine="0"/>
            </w:pPr>
            <w:r>
              <w:t>注册</w:t>
            </w:r>
            <w:r w:rsidRPr="00C52A47">
              <w:rPr>
                <w:rFonts w:ascii="宋体" w:hAnsi="宋体" w:cs="Calibri" w:hint="eastAsia"/>
                <w:color w:val="000000"/>
                <w:szCs w:val="21"/>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525CFE4D" w14:textId="77777777" w:rsidR="00A47BDB" w:rsidRDefault="00A47BDB" w:rsidP="00A47BDB">
            <w:pPr>
              <w:pStyle w:val="afe"/>
              <w:widowControl/>
              <w:ind w:firstLineChars="0" w:firstLine="0"/>
            </w:pPr>
            <w:r>
              <w:rPr>
                <w:rFonts w:hint="eastAsia"/>
              </w:rPr>
              <w:t>客服电话：</w:t>
            </w:r>
            <w:r>
              <w:rPr>
                <w:rFonts w:hint="eastAsia"/>
              </w:rPr>
              <w:t>400-839-1818</w:t>
            </w:r>
          </w:p>
          <w:p w14:paraId="5494AEE8" w14:textId="77777777" w:rsidR="00A47BDB" w:rsidRPr="00B11624" w:rsidRDefault="00A47BDB" w:rsidP="00A47BDB">
            <w:pPr>
              <w:snapToGrid w:val="0"/>
              <w:spacing w:line="360" w:lineRule="auto"/>
              <w:rPr>
                <w:rFonts w:ascii="宋体" w:hAnsi="宋体"/>
                <w:color w:val="000000"/>
                <w:kern w:val="0"/>
              </w:rPr>
            </w:pPr>
            <w:r>
              <w:rPr>
                <w:rFonts w:hint="eastAsia"/>
              </w:rPr>
              <w:t>公司网站：</w:t>
            </w:r>
            <w:r>
              <w:rPr>
                <w:rFonts w:hint="eastAsia"/>
              </w:rPr>
              <w:t>www.hyzhfund.com</w:t>
            </w:r>
          </w:p>
        </w:tc>
      </w:tr>
      <w:tr w:rsidR="00A47BDB" w:rsidRPr="00E9771B" w14:paraId="52B33A3D" w14:textId="77777777" w:rsidTr="00987732">
        <w:tc>
          <w:tcPr>
            <w:tcW w:w="1526" w:type="dxa"/>
          </w:tcPr>
          <w:p w14:paraId="0CD091C1"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38745A74"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62BED69A"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E3BB034"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E3A80F"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47BDB" w:rsidRPr="00E9771B" w14:paraId="27CD5BE8" w14:textId="77777777" w:rsidTr="00987732">
        <w:tc>
          <w:tcPr>
            <w:tcW w:w="1526" w:type="dxa"/>
          </w:tcPr>
          <w:p w14:paraId="40CE1A7D"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3DDB0F91"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17F10592"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146F67FE"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0F5265C"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5" w:history="1">
              <w:r w:rsidRPr="00E9771B">
                <w:rPr>
                  <w:color w:val="000000"/>
                </w:rPr>
                <w:t>www.snjijin</w:t>
              </w:r>
            </w:hyperlink>
            <w:r w:rsidRPr="00A40A5E">
              <w:rPr>
                <w:rFonts w:ascii="宋体" w:hAnsi="宋体" w:cs="Calibri" w:hint="eastAsia"/>
                <w:color w:val="000000"/>
                <w:szCs w:val="21"/>
              </w:rPr>
              <w:t>.com</w:t>
            </w:r>
          </w:p>
        </w:tc>
      </w:tr>
      <w:tr w:rsidR="00A47BDB" w:rsidRPr="00E9771B" w14:paraId="30A45B96" w14:textId="77777777" w:rsidTr="00987732">
        <w:tc>
          <w:tcPr>
            <w:tcW w:w="1526" w:type="dxa"/>
          </w:tcPr>
          <w:p w14:paraId="0C4BADDF"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49</w:t>
            </w:r>
          </w:p>
        </w:tc>
        <w:tc>
          <w:tcPr>
            <w:tcW w:w="2527" w:type="dxa"/>
          </w:tcPr>
          <w:p w14:paraId="4E5A0EA4"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6FF0801E"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786FF73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A6C87D8"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47BDB" w:rsidRPr="00E9771B" w14:paraId="5D423FE9" w14:textId="77777777" w:rsidTr="00987732">
        <w:tc>
          <w:tcPr>
            <w:tcW w:w="1526" w:type="dxa"/>
          </w:tcPr>
          <w:p w14:paraId="2C5A558C"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14:paraId="20909D59"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66F12FBA"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C0EEF3"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7D9BCE32"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47BDB" w:rsidRPr="00E9771B" w14:paraId="385B4126" w14:textId="77777777" w:rsidTr="00987732">
        <w:tc>
          <w:tcPr>
            <w:tcW w:w="1526" w:type="dxa"/>
          </w:tcPr>
          <w:p w14:paraId="519AAF46"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36430445" w14:textId="77777777" w:rsidR="00A47BDB" w:rsidRPr="00A40A5E" w:rsidRDefault="00A47BDB" w:rsidP="00A47BDB">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44079DDD"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w:t>
            </w:r>
            <w:r w:rsidRPr="00A40A5E">
              <w:rPr>
                <w:rFonts w:ascii="宋体" w:hAnsi="宋体" w:cs="Calibri" w:hint="eastAsia"/>
                <w:color w:val="000000"/>
                <w:szCs w:val="21"/>
              </w:rPr>
              <w:lastRenderedPageBreak/>
              <w:t>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733FF61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77D16D4E"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47BDB" w:rsidRPr="00E9771B" w14:paraId="74818854" w14:textId="77777777" w:rsidTr="00987732">
        <w:tc>
          <w:tcPr>
            <w:tcW w:w="1526" w:type="dxa"/>
          </w:tcPr>
          <w:p w14:paraId="1FDF135E"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52</w:t>
            </w:r>
          </w:p>
        </w:tc>
        <w:tc>
          <w:tcPr>
            <w:tcW w:w="2527" w:type="dxa"/>
          </w:tcPr>
          <w:p w14:paraId="4BF6B857" w14:textId="77777777" w:rsidR="00A47BDB" w:rsidRPr="00A40A5E" w:rsidRDefault="00A47BDB" w:rsidP="00A47BDB">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530ACE7A"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09FF53C"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738FF39B"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47BDB" w:rsidRPr="00E9771B" w14:paraId="4A8FC947" w14:textId="77777777" w:rsidTr="00987732">
        <w:tc>
          <w:tcPr>
            <w:tcW w:w="1526" w:type="dxa"/>
          </w:tcPr>
          <w:p w14:paraId="2857E4A5" w14:textId="77777777" w:rsidR="00A47BDB" w:rsidRPr="00E9771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4EEB5798"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358C5143"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63165885"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6B4ED6B5" w14:textId="77777777" w:rsidR="00A47BDB" w:rsidRPr="00A40A5E" w:rsidRDefault="00A47BDB" w:rsidP="00A47BDB">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47BDB" w:rsidRPr="00E9771B" w14:paraId="7A86DD85" w14:textId="77777777" w:rsidTr="00987732">
        <w:tc>
          <w:tcPr>
            <w:tcW w:w="1526" w:type="dxa"/>
          </w:tcPr>
          <w:p w14:paraId="09297573"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168B694A" w14:textId="77777777" w:rsidR="00A47BDB" w:rsidRPr="001C4CDF" w:rsidRDefault="00A47BDB" w:rsidP="00A47BDB">
            <w:pPr>
              <w:snapToGrid w:val="0"/>
              <w:spacing w:line="360"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7D52EB4F"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711A3513"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15731204" w14:textId="77777777" w:rsidR="00A47BDB" w:rsidRPr="001C4CDF"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A47BDB" w:rsidRPr="00E9771B" w14:paraId="61D09602" w14:textId="77777777" w:rsidTr="00987732">
        <w:tc>
          <w:tcPr>
            <w:tcW w:w="1526" w:type="dxa"/>
          </w:tcPr>
          <w:p w14:paraId="22ED2EC1"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00276A46" w14:textId="77777777" w:rsidR="00A47BDB" w:rsidRPr="004E284A" w:rsidRDefault="00A47BDB" w:rsidP="00A47BDB">
            <w:pPr>
              <w:spacing w:line="360"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0324AFD6"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7A6542"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3F8B65E3" w14:textId="77777777" w:rsidR="00A47BDB" w:rsidRPr="0037390A" w:rsidRDefault="00A47BDB" w:rsidP="00A47BDB">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751AB623" w14:textId="77777777" w:rsidTr="005A0023">
        <w:tc>
          <w:tcPr>
            <w:tcW w:w="1526" w:type="dxa"/>
          </w:tcPr>
          <w:p w14:paraId="1A17B979"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1B331C45"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560" w:type="dxa"/>
          </w:tcPr>
          <w:p w14:paraId="12D0373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58E32301"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400-003-5811</w:t>
            </w:r>
          </w:p>
          <w:p w14:paraId="1CC2B80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741EAED3" w14:textId="77777777" w:rsidTr="005A0023">
        <w:tc>
          <w:tcPr>
            <w:tcW w:w="1526" w:type="dxa"/>
          </w:tcPr>
          <w:p w14:paraId="1CCA5580"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57</w:t>
            </w:r>
          </w:p>
        </w:tc>
        <w:tc>
          <w:tcPr>
            <w:tcW w:w="2527" w:type="dxa"/>
          </w:tcPr>
          <w:p w14:paraId="193EE1D9"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1C6B0D36"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51E6A01E"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17996E0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68C97EA4" w14:textId="77777777" w:rsidTr="005A0023">
        <w:tc>
          <w:tcPr>
            <w:tcW w:w="1526" w:type="dxa"/>
          </w:tcPr>
          <w:p w14:paraId="5825BBE7"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3AA67272" w14:textId="77777777"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1E815DF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63FEFC2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481BAD0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lastRenderedPageBreak/>
              <w:t>网址：</w:t>
            </w:r>
            <w:r w:rsidRPr="005A0023">
              <w:rPr>
                <w:rFonts w:ascii="宋体" w:hAnsi="宋体" w:cs="Calibri"/>
                <w:color w:val="000000"/>
                <w:szCs w:val="21"/>
              </w:rPr>
              <w:t>www.tonghuafund.com</w:t>
            </w:r>
          </w:p>
        </w:tc>
      </w:tr>
      <w:tr w:rsidR="005A0023" w:rsidRPr="0037390A" w14:paraId="72E7D35D" w14:textId="77777777" w:rsidTr="005A0023">
        <w:tc>
          <w:tcPr>
            <w:tcW w:w="1526" w:type="dxa"/>
          </w:tcPr>
          <w:p w14:paraId="150C5404" w14:textId="77777777"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59</w:t>
            </w:r>
          </w:p>
        </w:tc>
        <w:tc>
          <w:tcPr>
            <w:tcW w:w="2527" w:type="dxa"/>
          </w:tcPr>
          <w:p w14:paraId="14FFC94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33D9D953"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w:t>
            </w:r>
            <w:proofErr w:type="gramStart"/>
            <w:r w:rsidRPr="005A0023">
              <w:rPr>
                <w:rFonts w:ascii="宋体" w:hAnsi="宋体" w:cs="Calibri" w:hint="eastAsia"/>
                <w:color w:val="000000"/>
                <w:szCs w:val="21"/>
              </w:rPr>
              <w:t>镇众仁路</w:t>
            </w:r>
            <w:proofErr w:type="gramEnd"/>
            <w:r w:rsidRPr="005A0023">
              <w:rPr>
                <w:rFonts w:ascii="宋体" w:hAnsi="宋体" w:cs="Calibri" w:hint="eastAsia"/>
                <w:color w:val="000000"/>
                <w:szCs w:val="21"/>
              </w:rPr>
              <w:t>399号</w:t>
            </w:r>
            <w:proofErr w:type="gramStart"/>
            <w:r w:rsidRPr="005A0023">
              <w:rPr>
                <w:rFonts w:ascii="宋体" w:hAnsi="宋体" w:cs="Calibri" w:hint="eastAsia"/>
                <w:color w:val="000000"/>
                <w:szCs w:val="21"/>
              </w:rPr>
              <w:t>运通星财富</w:t>
            </w:r>
            <w:proofErr w:type="gramEnd"/>
            <w:r w:rsidRPr="005A0023">
              <w:rPr>
                <w:rFonts w:ascii="宋体" w:hAnsi="宋体" w:cs="Calibri" w:hint="eastAsia"/>
                <w:color w:val="000000"/>
                <w:szCs w:val="21"/>
              </w:rPr>
              <w:t>广场1号楼B座13、14层</w:t>
            </w:r>
          </w:p>
          <w:p w14:paraId="47731CE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284B9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7C08BA" w:rsidRPr="00F20D14" w14:paraId="211AE964" w14:textId="77777777" w:rsidTr="005A0023">
        <w:tc>
          <w:tcPr>
            <w:tcW w:w="1526" w:type="dxa"/>
          </w:tcPr>
          <w:p w14:paraId="42A480E2"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3BF13FBC" w14:textId="77777777" w:rsidR="007C08BA" w:rsidRDefault="007C08BA" w:rsidP="007C08BA">
            <w:pPr>
              <w:pStyle w:val="a4"/>
            </w:pPr>
            <w:r>
              <w:t>北京</w:t>
            </w:r>
            <w:proofErr w:type="gramStart"/>
            <w:r>
              <w:t>创金启富基金</w:t>
            </w:r>
            <w:proofErr w:type="gramEnd"/>
            <w:r>
              <w:t>销售有限公司</w:t>
            </w:r>
          </w:p>
          <w:p w14:paraId="3126DCC6" w14:textId="77777777" w:rsidR="007C08BA" w:rsidRPr="005A0023" w:rsidRDefault="007C08BA" w:rsidP="007C08BA">
            <w:pPr>
              <w:spacing w:line="360" w:lineRule="auto"/>
              <w:rPr>
                <w:rFonts w:ascii="宋体" w:hAnsi="宋体" w:cs="Calibri"/>
                <w:color w:val="000000"/>
                <w:szCs w:val="21"/>
              </w:rPr>
            </w:pPr>
          </w:p>
        </w:tc>
        <w:tc>
          <w:tcPr>
            <w:tcW w:w="4560" w:type="dxa"/>
          </w:tcPr>
          <w:p w14:paraId="3AF06ABA" w14:textId="77777777" w:rsidR="007C08BA"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343B3065" w14:textId="77777777" w:rsidR="007C08BA" w:rsidRDefault="007C08BA" w:rsidP="007C08BA">
            <w:pPr>
              <w:pStyle w:val="a4"/>
            </w:pPr>
            <w:r>
              <w:t>客服电话：</w:t>
            </w:r>
            <w:r>
              <w:t xml:space="preserve">010-66154828 </w:t>
            </w:r>
          </w:p>
          <w:p w14:paraId="5DBC6FD3" w14:textId="77777777" w:rsidR="007C08BA" w:rsidRPr="005A0023" w:rsidRDefault="007C08BA" w:rsidP="007C08BA">
            <w:pPr>
              <w:spacing w:line="360" w:lineRule="auto"/>
              <w:rPr>
                <w:rFonts w:ascii="宋体" w:hAnsi="宋体" w:cs="Calibri"/>
                <w:color w:val="000000"/>
                <w:szCs w:val="21"/>
              </w:rPr>
            </w:pPr>
            <w:r>
              <w:t>公司网站：</w:t>
            </w:r>
            <w:r>
              <w:t>corp.5irich.com</w:t>
            </w:r>
          </w:p>
        </w:tc>
      </w:tr>
      <w:tr w:rsidR="007C08BA" w:rsidRPr="000E1DB5" w14:paraId="2294C52E" w14:textId="77777777" w:rsidTr="005A0023">
        <w:tc>
          <w:tcPr>
            <w:tcW w:w="1526" w:type="dxa"/>
          </w:tcPr>
          <w:p w14:paraId="20785ED9" w14:textId="77777777" w:rsidR="007C08BA" w:rsidRPr="005A0023" w:rsidRDefault="007C08BA" w:rsidP="007C08BA">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44DB632E"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2F78A5F7"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4283CECB"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55A12852" w14:textId="77777777" w:rsidR="007C08BA" w:rsidRPr="005A0023" w:rsidRDefault="007C08BA" w:rsidP="007C08BA">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r w:rsidR="007C08BA" w:rsidRPr="000E1DB5" w14:paraId="267A4765" w14:textId="77777777" w:rsidTr="005A0023">
        <w:tc>
          <w:tcPr>
            <w:tcW w:w="1526" w:type="dxa"/>
          </w:tcPr>
          <w:p w14:paraId="405D450F"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62</w:t>
            </w:r>
          </w:p>
        </w:tc>
        <w:tc>
          <w:tcPr>
            <w:tcW w:w="2527" w:type="dxa"/>
          </w:tcPr>
          <w:p w14:paraId="552F3800" w14:textId="77777777" w:rsidR="007C08BA" w:rsidRDefault="007C08BA" w:rsidP="007C08BA">
            <w:pPr>
              <w:pStyle w:val="a4"/>
            </w:pPr>
            <w:proofErr w:type="gramStart"/>
            <w:r w:rsidRPr="00EB354D">
              <w:rPr>
                <w:rFonts w:hint="eastAsia"/>
              </w:rPr>
              <w:t>腾安基金</w:t>
            </w:r>
            <w:proofErr w:type="gramEnd"/>
            <w:r w:rsidRPr="00EB354D">
              <w:rPr>
                <w:rFonts w:hint="eastAsia"/>
              </w:rPr>
              <w:t>销售（深圳）有限公司</w:t>
            </w:r>
          </w:p>
          <w:p w14:paraId="0F8432E4" w14:textId="77777777" w:rsidR="007C08BA" w:rsidRPr="005A0023" w:rsidRDefault="007C08BA" w:rsidP="007C08BA">
            <w:pPr>
              <w:spacing w:line="360" w:lineRule="auto"/>
              <w:rPr>
                <w:rFonts w:ascii="宋体" w:hAnsi="宋体" w:cs="Calibri"/>
                <w:color w:val="000000"/>
                <w:szCs w:val="21"/>
              </w:rPr>
            </w:pPr>
          </w:p>
        </w:tc>
        <w:tc>
          <w:tcPr>
            <w:tcW w:w="4560" w:type="dxa"/>
          </w:tcPr>
          <w:p w14:paraId="5DA114F7" w14:textId="77777777" w:rsidR="007C08BA" w:rsidRDefault="007C08BA" w:rsidP="007C08BA">
            <w:pPr>
              <w:pStyle w:val="a4"/>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07AE3428" w14:textId="77777777" w:rsidR="007C08BA" w:rsidRDefault="007C08BA" w:rsidP="007C08BA">
            <w:pPr>
              <w:pStyle w:val="a4"/>
            </w:pPr>
            <w:r>
              <w:t>客服电话：</w:t>
            </w:r>
            <w:r>
              <w:t>95017(</w:t>
            </w:r>
            <w:r>
              <w:t>拨通后转</w:t>
            </w:r>
            <w:r>
              <w:t xml:space="preserve"> 1 </w:t>
            </w:r>
            <w:r>
              <w:t>转</w:t>
            </w:r>
            <w:r>
              <w:t xml:space="preserve"> 8) </w:t>
            </w:r>
          </w:p>
          <w:p w14:paraId="41138FA3" w14:textId="77777777" w:rsidR="007C08BA" w:rsidRPr="005A0023" w:rsidRDefault="007C08BA" w:rsidP="007C08BA">
            <w:pPr>
              <w:spacing w:line="360" w:lineRule="auto"/>
              <w:rPr>
                <w:rFonts w:ascii="宋体" w:hAnsi="宋体" w:cs="Calibri"/>
                <w:color w:val="000000"/>
                <w:szCs w:val="21"/>
              </w:rPr>
            </w:pPr>
            <w:r>
              <w:t>公司网站：</w:t>
            </w:r>
            <w:hyperlink r:id="rId26" w:history="1">
              <w:r w:rsidRPr="003D32C5">
                <w:rPr>
                  <w:rStyle w:val="af7"/>
                </w:rPr>
                <w:t>www.txfund.com</w:t>
              </w:r>
            </w:hyperlink>
          </w:p>
        </w:tc>
      </w:tr>
      <w:tr w:rsidR="007C08BA" w:rsidRPr="000E1DB5" w14:paraId="22A1AF1C" w14:textId="77777777" w:rsidTr="005A0023">
        <w:tc>
          <w:tcPr>
            <w:tcW w:w="1526" w:type="dxa"/>
          </w:tcPr>
          <w:p w14:paraId="3C11A5BD"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63</w:t>
            </w:r>
          </w:p>
        </w:tc>
        <w:tc>
          <w:tcPr>
            <w:tcW w:w="2527" w:type="dxa"/>
          </w:tcPr>
          <w:p w14:paraId="0C101868" w14:textId="77777777" w:rsidR="007C08BA" w:rsidRPr="005A0023" w:rsidRDefault="007C08BA" w:rsidP="007C08BA">
            <w:pPr>
              <w:spacing w:line="360" w:lineRule="auto"/>
              <w:rPr>
                <w:rFonts w:ascii="宋体" w:hAnsi="宋体" w:cs="Calibri"/>
                <w:color w:val="000000"/>
                <w:szCs w:val="21"/>
              </w:rPr>
            </w:pPr>
            <w:r>
              <w:t>上海</w:t>
            </w:r>
            <w:proofErr w:type="gramStart"/>
            <w:r>
              <w:t>陆享基金</w:t>
            </w:r>
            <w:proofErr w:type="gramEnd"/>
            <w:r>
              <w:t>销售有限公司</w:t>
            </w:r>
          </w:p>
        </w:tc>
        <w:tc>
          <w:tcPr>
            <w:tcW w:w="4560" w:type="dxa"/>
          </w:tcPr>
          <w:p w14:paraId="608511F7" w14:textId="77777777" w:rsidR="007C08BA" w:rsidRDefault="007C08BA" w:rsidP="007C08BA">
            <w:pPr>
              <w:snapToGrid w:val="0"/>
              <w:spacing w:line="360" w:lineRule="auto"/>
              <w:rPr>
                <w:rFonts w:ascii="宋体" w:hAnsi="宋体" w:cs="Calibri"/>
                <w:color w:val="000000"/>
                <w:szCs w:val="21"/>
              </w:rPr>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t>上海自由贸易试验区临港新片区环湖西二路</w:t>
            </w:r>
            <w:r>
              <w:t>888</w:t>
            </w:r>
            <w:r>
              <w:t>号</w:t>
            </w:r>
            <w:r>
              <w:t>1</w:t>
            </w:r>
            <w:r>
              <w:t>幢</w:t>
            </w:r>
            <w:r>
              <w:t>1</w:t>
            </w:r>
            <w:r>
              <w:t>区</w:t>
            </w:r>
            <w:r>
              <w:t>14032</w:t>
            </w:r>
            <w:r>
              <w:t>室</w:t>
            </w:r>
          </w:p>
          <w:p w14:paraId="6C0F15CE" w14:textId="77777777" w:rsidR="007C08BA" w:rsidRPr="00E51F7E" w:rsidRDefault="007C08BA" w:rsidP="007C08BA">
            <w:pPr>
              <w:snapToGrid w:val="0"/>
              <w:spacing w:line="360" w:lineRule="auto"/>
              <w:rPr>
                <w:rFonts w:ascii="宋体" w:hAnsi="宋体" w:cs="Calibri"/>
                <w:color w:val="000000"/>
                <w:szCs w:val="21"/>
              </w:rPr>
            </w:pPr>
            <w:r w:rsidRPr="00E51F7E">
              <w:rPr>
                <w:rFonts w:ascii="宋体" w:hAnsi="宋体" w:cs="Calibri" w:hint="eastAsia"/>
                <w:color w:val="000000"/>
                <w:szCs w:val="21"/>
              </w:rPr>
              <w:t>客服电话：400-168-1235</w:t>
            </w:r>
          </w:p>
          <w:p w14:paraId="19C48151" w14:textId="77777777" w:rsidR="007C08BA" w:rsidRPr="005A0023" w:rsidRDefault="007C08BA" w:rsidP="007C08BA">
            <w:pPr>
              <w:spacing w:line="360" w:lineRule="auto"/>
              <w:rPr>
                <w:rFonts w:ascii="宋体" w:hAnsi="宋体" w:cs="Calibri"/>
                <w:color w:val="000000"/>
                <w:szCs w:val="21"/>
              </w:rPr>
            </w:pPr>
            <w:r w:rsidRPr="00E51F7E">
              <w:rPr>
                <w:rFonts w:ascii="宋体" w:hAnsi="宋体" w:cs="Calibri" w:hint="eastAsia"/>
                <w:color w:val="000000"/>
                <w:szCs w:val="21"/>
              </w:rPr>
              <w:t>公司网站：www.luxxfund.com</w:t>
            </w:r>
          </w:p>
        </w:tc>
      </w:tr>
      <w:tr w:rsidR="007C08BA" w:rsidRPr="000E1DB5" w14:paraId="464CFD47" w14:textId="77777777" w:rsidTr="005A0023">
        <w:tc>
          <w:tcPr>
            <w:tcW w:w="1526" w:type="dxa"/>
          </w:tcPr>
          <w:p w14:paraId="2FC77EDE"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64</w:t>
            </w:r>
          </w:p>
        </w:tc>
        <w:tc>
          <w:tcPr>
            <w:tcW w:w="2527" w:type="dxa"/>
          </w:tcPr>
          <w:p w14:paraId="135ADF3F" w14:textId="77777777" w:rsidR="007C08BA" w:rsidRDefault="007C08BA" w:rsidP="007C08BA">
            <w:pPr>
              <w:pStyle w:val="a4"/>
            </w:pPr>
            <w:r>
              <w:rPr>
                <w:rFonts w:hint="eastAsia"/>
              </w:rPr>
              <w:t>和讯信息科技有限公司</w:t>
            </w:r>
          </w:p>
          <w:p w14:paraId="20332A23" w14:textId="77777777" w:rsidR="007C08BA" w:rsidRPr="005A0023" w:rsidRDefault="007C08BA" w:rsidP="007C08BA">
            <w:pPr>
              <w:spacing w:line="360" w:lineRule="auto"/>
              <w:rPr>
                <w:rFonts w:ascii="宋体" w:hAnsi="宋体" w:cs="Calibri"/>
                <w:color w:val="000000"/>
                <w:szCs w:val="21"/>
              </w:rPr>
            </w:pPr>
          </w:p>
        </w:tc>
        <w:tc>
          <w:tcPr>
            <w:tcW w:w="4560" w:type="dxa"/>
          </w:tcPr>
          <w:p w14:paraId="65E447AC" w14:textId="77777777" w:rsidR="007C08BA" w:rsidRPr="00995BFF" w:rsidRDefault="007C08BA" w:rsidP="007C08BA">
            <w:pPr>
              <w:pStyle w:val="a4"/>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019E6BDA" w14:textId="77777777" w:rsidR="007C08BA" w:rsidRDefault="007C08BA" w:rsidP="007C08BA">
            <w:pPr>
              <w:pStyle w:val="a4"/>
            </w:pPr>
            <w:r>
              <w:rPr>
                <w:rFonts w:hint="eastAsia"/>
              </w:rPr>
              <w:t>客服电话：</w:t>
            </w:r>
            <w:r>
              <w:rPr>
                <w:rFonts w:hint="eastAsia"/>
              </w:rPr>
              <w:t>400-920-0022</w:t>
            </w:r>
          </w:p>
          <w:p w14:paraId="359C3FEB" w14:textId="77777777" w:rsidR="007C08BA" w:rsidRPr="005A0023" w:rsidRDefault="007C08BA" w:rsidP="007C08BA">
            <w:pPr>
              <w:spacing w:line="360" w:lineRule="auto"/>
              <w:rPr>
                <w:rFonts w:ascii="宋体" w:hAnsi="宋体" w:cs="Calibri"/>
                <w:color w:val="000000"/>
                <w:szCs w:val="21"/>
              </w:rPr>
            </w:pPr>
            <w:r>
              <w:rPr>
                <w:rFonts w:hint="eastAsia"/>
              </w:rPr>
              <w:t>公司网站：</w:t>
            </w:r>
            <w:hyperlink r:id="rId27" w:history="1">
              <w:r w:rsidRPr="00F52337">
                <w:rPr>
                  <w:rStyle w:val="af7"/>
                  <w:rFonts w:hint="eastAsia"/>
                </w:rPr>
                <w:t>www.licaike.com</w:t>
              </w:r>
            </w:hyperlink>
          </w:p>
        </w:tc>
      </w:tr>
      <w:tr w:rsidR="007C08BA" w:rsidRPr="000E1DB5" w14:paraId="286C732A" w14:textId="77777777" w:rsidTr="005A0023">
        <w:tc>
          <w:tcPr>
            <w:tcW w:w="1526" w:type="dxa"/>
          </w:tcPr>
          <w:p w14:paraId="129D691C" w14:textId="77777777" w:rsidR="007C08BA" w:rsidRPr="005A0023" w:rsidRDefault="007C08BA" w:rsidP="007C08BA">
            <w:pPr>
              <w:snapToGrid w:val="0"/>
              <w:spacing w:line="360" w:lineRule="auto"/>
              <w:rPr>
                <w:rFonts w:ascii="宋体" w:hAnsi="宋体" w:cs="Calibri"/>
                <w:color w:val="000000"/>
                <w:szCs w:val="21"/>
              </w:rPr>
            </w:pPr>
            <w:r>
              <w:rPr>
                <w:rFonts w:ascii="宋体" w:hAnsi="宋体" w:cs="Calibri" w:hint="eastAsia"/>
                <w:color w:val="000000"/>
                <w:szCs w:val="21"/>
              </w:rPr>
              <w:t>65</w:t>
            </w:r>
          </w:p>
        </w:tc>
        <w:tc>
          <w:tcPr>
            <w:tcW w:w="2527" w:type="dxa"/>
          </w:tcPr>
          <w:p w14:paraId="3BD60242" w14:textId="77777777" w:rsidR="007C08BA" w:rsidRDefault="007C08BA" w:rsidP="007C08BA">
            <w:pPr>
              <w:pStyle w:val="a4"/>
            </w:pPr>
            <w:r>
              <w:t>北京中</w:t>
            </w:r>
            <w:proofErr w:type="gramStart"/>
            <w:r>
              <w:t>植基金</w:t>
            </w:r>
            <w:proofErr w:type="gramEnd"/>
            <w:r>
              <w:t>销售有限公司</w:t>
            </w:r>
          </w:p>
          <w:p w14:paraId="1C216277" w14:textId="77777777" w:rsidR="007C08BA" w:rsidRPr="005A0023" w:rsidRDefault="007C08BA" w:rsidP="007C08BA">
            <w:pPr>
              <w:spacing w:line="360" w:lineRule="auto"/>
              <w:rPr>
                <w:rFonts w:ascii="宋体" w:hAnsi="宋体" w:cs="Calibri"/>
                <w:color w:val="000000"/>
                <w:szCs w:val="21"/>
              </w:rPr>
            </w:pPr>
          </w:p>
        </w:tc>
        <w:tc>
          <w:tcPr>
            <w:tcW w:w="4560" w:type="dxa"/>
          </w:tcPr>
          <w:p w14:paraId="47CB2375" w14:textId="77777777" w:rsidR="007C08BA" w:rsidRDefault="007C08BA" w:rsidP="007C08BA">
            <w:pPr>
              <w:pStyle w:val="a4"/>
            </w:pPr>
            <w:r>
              <w:t>注册（办公）地址：北京市北京经济技术开发区</w:t>
            </w:r>
            <w:proofErr w:type="gramStart"/>
            <w:r>
              <w:t>宏达北</w:t>
            </w:r>
            <w:proofErr w:type="gramEnd"/>
            <w:r>
              <w:t xml:space="preserve"> </w:t>
            </w:r>
            <w:r>
              <w:t>路</w:t>
            </w:r>
            <w:r>
              <w:t xml:space="preserve"> 10 </w:t>
            </w:r>
            <w:r>
              <w:t>号五层</w:t>
            </w:r>
            <w:r>
              <w:t xml:space="preserve"> 5122 </w:t>
            </w:r>
            <w:r>
              <w:t>室</w:t>
            </w:r>
            <w:r>
              <w:t xml:space="preserve"> </w:t>
            </w:r>
          </w:p>
          <w:p w14:paraId="571C0A22" w14:textId="77777777" w:rsidR="007C08BA" w:rsidRDefault="007C08BA" w:rsidP="007C08BA">
            <w:pPr>
              <w:pStyle w:val="a4"/>
            </w:pPr>
            <w:r>
              <w:t>客户服务电话：</w:t>
            </w:r>
            <w:r>
              <w:t>400-8980-618</w:t>
            </w:r>
          </w:p>
          <w:p w14:paraId="69BD90E4" w14:textId="77777777" w:rsidR="007C08BA" w:rsidRPr="005A0023" w:rsidRDefault="007C08BA" w:rsidP="007C08BA">
            <w:pPr>
              <w:spacing w:line="360" w:lineRule="auto"/>
              <w:rPr>
                <w:rFonts w:ascii="宋体" w:hAnsi="宋体" w:cs="Calibri"/>
                <w:color w:val="000000"/>
                <w:szCs w:val="21"/>
              </w:rPr>
            </w:pPr>
            <w:r>
              <w:rPr>
                <w:rFonts w:hint="eastAsia"/>
              </w:rPr>
              <w:t>公司网站：</w:t>
            </w:r>
            <w:r>
              <w:t>https://www.zzfund.com</w:t>
            </w:r>
          </w:p>
        </w:tc>
      </w:tr>
      <w:tr w:rsidR="00207DC6" w:rsidRPr="000E1DB5" w14:paraId="1206BBD0" w14:textId="77777777" w:rsidTr="005A0023">
        <w:tc>
          <w:tcPr>
            <w:tcW w:w="1526" w:type="dxa"/>
          </w:tcPr>
          <w:p w14:paraId="638AE128"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66</w:t>
            </w:r>
          </w:p>
        </w:tc>
        <w:tc>
          <w:tcPr>
            <w:tcW w:w="2527" w:type="dxa"/>
          </w:tcPr>
          <w:p w14:paraId="61EC9FA2" w14:textId="77777777" w:rsidR="00207DC6" w:rsidRPr="005A0023" w:rsidRDefault="00207DC6" w:rsidP="00207DC6">
            <w:pPr>
              <w:spacing w:line="360" w:lineRule="auto"/>
              <w:rPr>
                <w:rFonts w:ascii="宋体" w:hAnsi="宋体" w:cs="Calibri"/>
                <w:color w:val="000000"/>
                <w:szCs w:val="21"/>
              </w:rPr>
            </w:pPr>
            <w:proofErr w:type="gramStart"/>
            <w:r w:rsidRPr="008271B8">
              <w:rPr>
                <w:rFonts w:hint="eastAsia"/>
              </w:rPr>
              <w:t>泰信财富</w:t>
            </w:r>
            <w:proofErr w:type="gramEnd"/>
            <w:r w:rsidRPr="008271B8">
              <w:rPr>
                <w:rFonts w:hint="eastAsia"/>
              </w:rPr>
              <w:t>基金销售有限公司</w:t>
            </w:r>
          </w:p>
        </w:tc>
        <w:tc>
          <w:tcPr>
            <w:tcW w:w="4560" w:type="dxa"/>
          </w:tcPr>
          <w:p w14:paraId="4DB4FD77" w14:textId="77777777" w:rsidR="00207DC6" w:rsidRDefault="00207DC6" w:rsidP="00207DC6">
            <w:pPr>
              <w:pStyle w:val="a4"/>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336CA27C" w14:textId="77777777" w:rsidR="00207DC6" w:rsidRDefault="00207DC6" w:rsidP="00207DC6">
            <w:pPr>
              <w:pStyle w:val="a4"/>
            </w:pPr>
            <w:r>
              <w:t>客户服务电话：</w:t>
            </w:r>
            <w:r>
              <w:t xml:space="preserve">400-004-8821 </w:t>
            </w:r>
          </w:p>
          <w:p w14:paraId="69A24A3B" w14:textId="77777777" w:rsidR="00207DC6" w:rsidRPr="005A0023" w:rsidRDefault="00207DC6" w:rsidP="00207DC6">
            <w:pPr>
              <w:spacing w:line="360" w:lineRule="auto"/>
              <w:rPr>
                <w:rFonts w:ascii="宋体" w:hAnsi="宋体" w:cs="Calibri"/>
                <w:color w:val="000000"/>
                <w:szCs w:val="21"/>
              </w:rPr>
            </w:pPr>
            <w:r>
              <w:t>网址：</w:t>
            </w:r>
            <w:hyperlink r:id="rId28" w:history="1">
              <w:r w:rsidRPr="00F52337">
                <w:rPr>
                  <w:rStyle w:val="af7"/>
                </w:rPr>
                <w:t>www.taixincf.com</w:t>
              </w:r>
            </w:hyperlink>
          </w:p>
        </w:tc>
      </w:tr>
      <w:tr w:rsidR="00207DC6" w:rsidRPr="000E1DB5" w14:paraId="2C585DA5" w14:textId="77777777" w:rsidTr="005A0023">
        <w:tc>
          <w:tcPr>
            <w:tcW w:w="1526" w:type="dxa"/>
          </w:tcPr>
          <w:p w14:paraId="275FD023" w14:textId="77777777" w:rsidR="00207DC6" w:rsidRPr="005A0023" w:rsidRDefault="00207DC6" w:rsidP="00207DC6">
            <w:pPr>
              <w:snapToGrid w:val="0"/>
              <w:spacing w:line="360" w:lineRule="auto"/>
              <w:rPr>
                <w:rFonts w:ascii="宋体" w:hAnsi="宋体" w:cs="Calibri"/>
                <w:color w:val="000000"/>
                <w:szCs w:val="21"/>
              </w:rPr>
            </w:pPr>
            <w:r>
              <w:rPr>
                <w:rFonts w:ascii="宋体" w:hAnsi="宋体" w:cs="Calibri" w:hint="eastAsia"/>
                <w:color w:val="000000"/>
                <w:szCs w:val="21"/>
              </w:rPr>
              <w:t>6</w:t>
            </w:r>
            <w:r>
              <w:rPr>
                <w:rFonts w:ascii="宋体" w:hAnsi="宋体" w:cs="Calibri"/>
                <w:color w:val="000000"/>
                <w:szCs w:val="21"/>
              </w:rPr>
              <w:t>7</w:t>
            </w:r>
          </w:p>
        </w:tc>
        <w:tc>
          <w:tcPr>
            <w:tcW w:w="2527" w:type="dxa"/>
          </w:tcPr>
          <w:p w14:paraId="21C0A3B0" w14:textId="77777777" w:rsidR="00207DC6" w:rsidRPr="005A0023" w:rsidRDefault="00207DC6" w:rsidP="00207DC6">
            <w:pPr>
              <w:spacing w:line="360" w:lineRule="auto"/>
              <w:rPr>
                <w:rFonts w:ascii="宋体" w:hAnsi="宋体" w:cs="Calibri"/>
                <w:color w:val="000000"/>
                <w:szCs w:val="21"/>
              </w:rPr>
            </w:pPr>
            <w:r>
              <w:rPr>
                <w:rFonts w:ascii="宋体" w:hAnsi="宋体" w:cs="Calibri" w:hint="eastAsia"/>
                <w:color w:val="000000"/>
                <w:szCs w:val="21"/>
              </w:rPr>
              <w:t>宁波银行股份有限公司</w:t>
            </w:r>
          </w:p>
        </w:tc>
        <w:tc>
          <w:tcPr>
            <w:tcW w:w="4560" w:type="dxa"/>
          </w:tcPr>
          <w:p w14:paraId="765449A9" w14:textId="77777777" w:rsidR="00207DC6" w:rsidRDefault="00207DC6" w:rsidP="00207DC6">
            <w:pPr>
              <w:spacing w:line="360" w:lineRule="auto"/>
              <w:rPr>
                <w:rFonts w:ascii="宋体" w:hAnsi="宋体" w:cs="Calibri"/>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1A9AD77A" w14:textId="77777777" w:rsidR="00207DC6" w:rsidRDefault="00207DC6" w:rsidP="00207DC6">
            <w:pPr>
              <w:spacing w:line="360" w:lineRule="auto"/>
              <w:rPr>
                <w:rFonts w:eastAsia="Times New Roman"/>
                <w:szCs w:val="21"/>
              </w:rPr>
            </w:pPr>
            <w:r>
              <w:rPr>
                <w:rFonts w:ascii="宋体" w:hAnsi="宋体" w:cs="宋体"/>
                <w:szCs w:val="21"/>
              </w:rPr>
              <w:t>客户服务电话：95574</w:t>
            </w:r>
          </w:p>
          <w:p w14:paraId="41491932" w14:textId="77777777" w:rsidR="00207DC6" w:rsidRPr="005A0023" w:rsidRDefault="00207DC6" w:rsidP="00207DC6">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：www.nbcb.cn</w:t>
            </w:r>
          </w:p>
        </w:tc>
      </w:tr>
      <w:tr w:rsidR="00A47BDB" w:rsidRPr="000E1DB5" w14:paraId="25340792" w14:textId="77777777" w:rsidTr="005A0023">
        <w:tc>
          <w:tcPr>
            <w:tcW w:w="1526" w:type="dxa"/>
          </w:tcPr>
          <w:p w14:paraId="550D4B8C" w14:textId="77777777" w:rsidR="00A47BDB" w:rsidRPr="005A0023" w:rsidRDefault="00A47BDB" w:rsidP="00A47BDB">
            <w:pPr>
              <w:snapToGrid w:val="0"/>
              <w:spacing w:line="360" w:lineRule="auto"/>
              <w:rPr>
                <w:rFonts w:ascii="宋体" w:hAnsi="宋体" w:cs="Calibri"/>
                <w:color w:val="000000"/>
                <w:szCs w:val="21"/>
              </w:rPr>
            </w:pPr>
            <w:r>
              <w:rPr>
                <w:rFonts w:ascii="宋体" w:hAnsi="宋体" w:cs="Calibri"/>
                <w:color w:val="000000"/>
                <w:szCs w:val="21"/>
              </w:rPr>
              <w:t>68</w:t>
            </w:r>
          </w:p>
        </w:tc>
        <w:tc>
          <w:tcPr>
            <w:tcW w:w="2527" w:type="dxa"/>
          </w:tcPr>
          <w:p w14:paraId="7A181412" w14:textId="77777777" w:rsidR="00A47BDB" w:rsidRPr="005A0023" w:rsidRDefault="00A47BDB" w:rsidP="00A47BDB">
            <w:pPr>
              <w:spacing w:line="360" w:lineRule="auto"/>
              <w:rPr>
                <w:rFonts w:ascii="宋体" w:hAnsi="宋体" w:cs="Calibri"/>
                <w:color w:val="000000"/>
                <w:szCs w:val="21"/>
              </w:rPr>
            </w:pPr>
            <w:r>
              <w:rPr>
                <w:rFonts w:ascii="宋体" w:hAnsi="宋体" w:cs="Calibri" w:hint="eastAsia"/>
                <w:color w:val="000000"/>
                <w:szCs w:val="21"/>
              </w:rPr>
              <w:t>中山证券有限责任公司</w:t>
            </w:r>
          </w:p>
        </w:tc>
        <w:tc>
          <w:tcPr>
            <w:tcW w:w="4560" w:type="dxa"/>
          </w:tcPr>
          <w:p w14:paraId="75158805" w14:textId="77777777" w:rsidR="00A47BDB" w:rsidRDefault="00A47BDB" w:rsidP="00A47BDB">
            <w:pPr>
              <w:spacing w:line="360" w:lineRule="auto"/>
              <w:rPr>
                <w:rFonts w:ascii="宋体" w:hAnsi="宋体" w:cs="宋体"/>
                <w:szCs w:val="21"/>
              </w:rPr>
            </w:pPr>
            <w:r>
              <w:rPr>
                <w:rFonts w:ascii="宋体" w:hAnsi="宋体" w:cs="宋体" w:hint="eastAsia"/>
                <w:szCs w:val="21"/>
              </w:rPr>
              <w:t>注册地址：深圳市南山区粤海街道蔚蓝海岸社区</w:t>
            </w:r>
            <w:r>
              <w:rPr>
                <w:rFonts w:ascii="宋体" w:hAnsi="宋体" w:cs="宋体" w:hint="eastAsia"/>
                <w:szCs w:val="21"/>
              </w:rPr>
              <w:lastRenderedPageBreak/>
              <w:t>创业路1777号海信南方大厦21层、22层</w:t>
            </w:r>
          </w:p>
          <w:p w14:paraId="56101BBB" w14:textId="77777777" w:rsidR="00A47BDB" w:rsidRDefault="00A47BDB" w:rsidP="00A47BDB">
            <w:pPr>
              <w:spacing w:line="360" w:lineRule="auto"/>
              <w:rPr>
                <w:rFonts w:ascii="宋体" w:hAnsi="宋体" w:cs="宋体"/>
                <w:szCs w:val="21"/>
              </w:rPr>
            </w:pPr>
            <w:r>
              <w:rPr>
                <w:rFonts w:ascii="宋体" w:hAnsi="宋体" w:cs="宋体" w:hint="eastAsia"/>
                <w:szCs w:val="21"/>
              </w:rPr>
              <w:t>客</w:t>
            </w:r>
            <w:r>
              <w:rPr>
                <w:rFonts w:ascii="宋体" w:hAnsi="宋体" w:cs="宋体"/>
                <w:szCs w:val="21"/>
              </w:rPr>
              <w:t>户</w:t>
            </w:r>
            <w:r>
              <w:rPr>
                <w:rFonts w:ascii="宋体" w:hAnsi="宋体" w:cs="宋体" w:hint="eastAsia"/>
                <w:szCs w:val="21"/>
              </w:rPr>
              <w:t>服务电话：95329</w:t>
            </w:r>
          </w:p>
          <w:p w14:paraId="3912E6FB" w14:textId="7049C06D" w:rsidR="00A47BDB" w:rsidRPr="005A0023" w:rsidRDefault="00A47BDB" w:rsidP="00A47BDB">
            <w:pPr>
              <w:spacing w:line="360" w:lineRule="auto"/>
              <w:rPr>
                <w:rFonts w:ascii="宋体" w:hAnsi="宋体" w:cs="Calibri"/>
                <w:color w:val="000000"/>
                <w:szCs w:val="21"/>
              </w:rPr>
            </w:pPr>
            <w:r>
              <w:rPr>
                <w:rFonts w:ascii="宋体" w:hAnsi="宋体" w:cs="宋体" w:hint="eastAsia"/>
                <w:szCs w:val="21"/>
              </w:rPr>
              <w:t>网址：</w:t>
            </w:r>
            <w:hyperlink r:id="rId29" w:history="1">
              <w:r>
                <w:rPr>
                  <w:rFonts w:ascii="宋体" w:hAnsi="宋体" w:cs="宋体" w:hint="eastAsia"/>
                  <w:szCs w:val="21"/>
                </w:rPr>
                <w:t>www.zszq.com</w:t>
              </w:r>
            </w:hyperlink>
          </w:p>
        </w:tc>
      </w:tr>
      <w:tr w:rsidR="00A47BDB" w:rsidRPr="000E1DB5" w14:paraId="2B68BEDE" w14:textId="77777777" w:rsidTr="005A0023">
        <w:tc>
          <w:tcPr>
            <w:tcW w:w="1526" w:type="dxa"/>
          </w:tcPr>
          <w:p w14:paraId="58134474" w14:textId="77777777" w:rsidR="00A47BDB" w:rsidRPr="005A0023" w:rsidRDefault="00A47BDB" w:rsidP="00A47BDB">
            <w:pPr>
              <w:snapToGrid w:val="0"/>
              <w:spacing w:line="360" w:lineRule="auto"/>
              <w:rPr>
                <w:rFonts w:ascii="宋体" w:hAnsi="宋体" w:cs="Calibri"/>
                <w:color w:val="000000"/>
                <w:szCs w:val="21"/>
              </w:rPr>
            </w:pPr>
            <w:r>
              <w:rPr>
                <w:rFonts w:ascii="宋体" w:hAnsi="宋体" w:cs="Calibri"/>
                <w:color w:val="000000"/>
                <w:szCs w:val="21"/>
              </w:rPr>
              <w:lastRenderedPageBreak/>
              <w:t>69</w:t>
            </w:r>
          </w:p>
        </w:tc>
        <w:tc>
          <w:tcPr>
            <w:tcW w:w="2527" w:type="dxa"/>
          </w:tcPr>
          <w:p w14:paraId="7635FCDD" w14:textId="77777777" w:rsidR="00A47BDB" w:rsidRPr="005A0023" w:rsidRDefault="00A47BDB" w:rsidP="00A47BDB">
            <w:pPr>
              <w:spacing w:line="360" w:lineRule="auto"/>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4560" w:type="dxa"/>
          </w:tcPr>
          <w:p w14:paraId="37441E36" w14:textId="77777777" w:rsidR="00A47BDB" w:rsidRDefault="00A47BDB" w:rsidP="00A47BDB">
            <w:pPr>
              <w:spacing w:line="360" w:lineRule="auto"/>
              <w:rPr>
                <w:rFonts w:ascii="宋体" w:hAnsi="宋体" w:cs="宋体"/>
                <w:szCs w:val="21"/>
              </w:rPr>
            </w:pPr>
            <w:r>
              <w:rPr>
                <w:rFonts w:ascii="宋体" w:hAnsi="宋体" w:cs="宋体" w:hint="eastAsia"/>
                <w:szCs w:val="21"/>
              </w:rPr>
              <w:t>注册地址：广州市天河区珠江东路11号18、19楼全层</w:t>
            </w:r>
          </w:p>
          <w:p w14:paraId="4B47C6D2" w14:textId="77777777" w:rsidR="00A47BDB" w:rsidRDefault="00A47BDB" w:rsidP="00A47BDB">
            <w:pPr>
              <w:spacing w:line="360" w:lineRule="auto"/>
              <w:rPr>
                <w:rFonts w:ascii="宋体" w:hAnsi="宋体" w:cs="宋体"/>
                <w:szCs w:val="21"/>
              </w:rPr>
            </w:pPr>
            <w:r>
              <w:rPr>
                <w:rFonts w:ascii="宋体" w:hAnsi="宋体" w:cs="宋体"/>
                <w:szCs w:val="21"/>
              </w:rPr>
              <w:t>客户服务电话：95322</w:t>
            </w:r>
          </w:p>
          <w:p w14:paraId="0FE3A61F" w14:textId="1F72A45D" w:rsidR="00A47BDB" w:rsidRPr="005A0023" w:rsidRDefault="00A47BDB" w:rsidP="00A47BDB">
            <w:pPr>
              <w:spacing w:line="360" w:lineRule="auto"/>
              <w:rPr>
                <w:rFonts w:ascii="宋体" w:hAnsi="宋体" w:cs="Calibri"/>
                <w:color w:val="000000"/>
                <w:szCs w:val="21"/>
              </w:rPr>
            </w:pPr>
            <w:r>
              <w:rPr>
                <w:rFonts w:ascii="宋体" w:hAnsi="宋体" w:cs="宋体" w:hint="eastAsia"/>
                <w:szCs w:val="21"/>
              </w:rPr>
              <w:t>网址</w:t>
            </w:r>
            <w:r>
              <w:rPr>
                <w:rFonts w:ascii="宋体" w:hAnsi="宋体" w:cs="宋体"/>
                <w:szCs w:val="21"/>
              </w:rPr>
              <w:t>：www.wlzq.cn</w:t>
            </w:r>
          </w:p>
        </w:tc>
      </w:tr>
      <w:tr w:rsidR="00A47BDB" w:rsidRPr="000E1DB5" w14:paraId="4450D903" w14:textId="77777777" w:rsidTr="005A0023">
        <w:tc>
          <w:tcPr>
            <w:tcW w:w="1526" w:type="dxa"/>
          </w:tcPr>
          <w:p w14:paraId="6C6F1FB1"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0</w:t>
            </w:r>
          </w:p>
        </w:tc>
        <w:tc>
          <w:tcPr>
            <w:tcW w:w="2527" w:type="dxa"/>
          </w:tcPr>
          <w:p w14:paraId="7E1FA95B" w14:textId="77777777" w:rsidR="00A47BDB" w:rsidRDefault="00A47BDB" w:rsidP="00A47BDB">
            <w:pPr>
              <w:spacing w:line="360" w:lineRule="auto"/>
              <w:rPr>
                <w:rFonts w:ascii="宋体" w:hAnsi="宋体" w:cs="Calibri"/>
                <w:color w:val="000000"/>
                <w:szCs w:val="21"/>
              </w:rPr>
            </w:pPr>
            <w:r w:rsidRPr="00DA3326">
              <w:rPr>
                <w:rFonts w:ascii="宋体" w:hAnsi="宋体" w:cs="Calibri" w:hint="eastAsia"/>
                <w:color w:val="000000"/>
                <w:szCs w:val="21"/>
              </w:rPr>
              <w:t>中</w:t>
            </w:r>
            <w:proofErr w:type="gramStart"/>
            <w:r w:rsidRPr="00DA3326">
              <w:rPr>
                <w:rFonts w:ascii="宋体" w:hAnsi="宋体" w:cs="Calibri" w:hint="eastAsia"/>
                <w:color w:val="000000"/>
                <w:szCs w:val="21"/>
              </w:rPr>
              <w:t>邮证券</w:t>
            </w:r>
            <w:proofErr w:type="gramEnd"/>
            <w:r w:rsidRPr="00DA3326">
              <w:rPr>
                <w:rFonts w:ascii="宋体" w:hAnsi="宋体" w:cs="Calibri" w:hint="eastAsia"/>
                <w:color w:val="000000"/>
                <w:szCs w:val="21"/>
              </w:rPr>
              <w:t>有限责任公司</w:t>
            </w:r>
          </w:p>
        </w:tc>
        <w:tc>
          <w:tcPr>
            <w:tcW w:w="4560" w:type="dxa"/>
          </w:tcPr>
          <w:p w14:paraId="75BCFC79" w14:textId="77777777" w:rsidR="00A47BDB" w:rsidRDefault="00A47BDB" w:rsidP="00A47BDB">
            <w:pPr>
              <w:spacing w:line="360" w:lineRule="auto"/>
              <w:rPr>
                <w:rFonts w:ascii="宋体" w:hAnsi="宋体" w:cs="宋体"/>
                <w:szCs w:val="21"/>
              </w:rPr>
            </w:pPr>
            <w:r>
              <w:rPr>
                <w:rFonts w:ascii="宋体" w:hAnsi="宋体" w:cs="宋体" w:hint="eastAsia"/>
                <w:szCs w:val="21"/>
              </w:rPr>
              <w:t>注册地址：陕西省西安市</w:t>
            </w:r>
            <w:proofErr w:type="gramStart"/>
            <w:r>
              <w:rPr>
                <w:rFonts w:ascii="宋体" w:hAnsi="宋体" w:cs="宋体" w:hint="eastAsia"/>
                <w:szCs w:val="21"/>
              </w:rPr>
              <w:t>唐延路</w:t>
            </w:r>
            <w:proofErr w:type="gramEnd"/>
            <w:r>
              <w:rPr>
                <w:rFonts w:ascii="宋体" w:hAnsi="宋体" w:cs="宋体" w:hint="eastAsia"/>
                <w:szCs w:val="21"/>
              </w:rPr>
              <w:t>5号（陕西邮政信息大厦9-11层）</w:t>
            </w:r>
          </w:p>
          <w:p w14:paraId="6E2E9F6F" w14:textId="77777777" w:rsidR="00A47BDB" w:rsidRDefault="00A47BDB" w:rsidP="00A47BDB">
            <w:pPr>
              <w:spacing w:line="360" w:lineRule="auto"/>
              <w:rPr>
                <w:rFonts w:ascii="宋体" w:hAnsi="宋体" w:cs="宋体"/>
                <w:szCs w:val="21"/>
              </w:rPr>
            </w:pPr>
            <w:r>
              <w:rPr>
                <w:rFonts w:ascii="宋体" w:hAnsi="宋体" w:cs="宋体" w:hint="eastAsia"/>
                <w:szCs w:val="21"/>
              </w:rPr>
              <w:t>客</w:t>
            </w:r>
            <w:r>
              <w:rPr>
                <w:rFonts w:ascii="宋体" w:hAnsi="宋体" w:cs="宋体"/>
                <w:szCs w:val="21"/>
              </w:rPr>
              <w:t>户</w:t>
            </w:r>
            <w:r>
              <w:rPr>
                <w:rFonts w:ascii="宋体" w:hAnsi="宋体" w:cs="宋体" w:hint="eastAsia"/>
                <w:szCs w:val="21"/>
              </w:rPr>
              <w:t>服务电话：4008-888-005</w:t>
            </w:r>
          </w:p>
          <w:p w14:paraId="19393FCA" w14:textId="040B0EE8" w:rsidR="00A47BDB" w:rsidRDefault="00A47BDB" w:rsidP="00A47BDB">
            <w:pPr>
              <w:spacing w:line="360" w:lineRule="auto"/>
              <w:rPr>
                <w:rFonts w:ascii="宋体" w:hAnsi="宋体" w:cs="宋体"/>
                <w:szCs w:val="21"/>
              </w:rPr>
            </w:pPr>
            <w:r>
              <w:rPr>
                <w:rFonts w:ascii="宋体" w:hAnsi="宋体" w:cs="宋体" w:hint="eastAsia"/>
                <w:szCs w:val="21"/>
              </w:rPr>
              <w:t>网址：www.cnpsec.com.cn</w:t>
            </w:r>
          </w:p>
        </w:tc>
      </w:tr>
      <w:tr w:rsidR="00A47BDB" w:rsidRPr="00DA3326" w14:paraId="2B3EBDAE" w14:textId="77777777" w:rsidTr="00E85520">
        <w:tc>
          <w:tcPr>
            <w:tcW w:w="1526" w:type="dxa"/>
            <w:tcBorders>
              <w:top w:val="single" w:sz="4" w:space="0" w:color="auto"/>
              <w:left w:val="single" w:sz="4" w:space="0" w:color="auto"/>
              <w:bottom w:val="single" w:sz="4" w:space="0" w:color="auto"/>
              <w:right w:val="single" w:sz="4" w:space="0" w:color="auto"/>
            </w:tcBorders>
          </w:tcPr>
          <w:p w14:paraId="79199E0C"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1</w:t>
            </w:r>
          </w:p>
        </w:tc>
        <w:tc>
          <w:tcPr>
            <w:tcW w:w="2527" w:type="dxa"/>
            <w:tcBorders>
              <w:top w:val="single" w:sz="4" w:space="0" w:color="auto"/>
              <w:left w:val="single" w:sz="4" w:space="0" w:color="auto"/>
              <w:bottom w:val="single" w:sz="4" w:space="0" w:color="auto"/>
              <w:right w:val="single" w:sz="4" w:space="0" w:color="auto"/>
            </w:tcBorders>
          </w:tcPr>
          <w:p w14:paraId="66D11AE2"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金元证券股份有限公司</w:t>
            </w:r>
          </w:p>
        </w:tc>
        <w:tc>
          <w:tcPr>
            <w:tcW w:w="4560" w:type="dxa"/>
            <w:tcBorders>
              <w:top w:val="single" w:sz="4" w:space="0" w:color="auto"/>
              <w:left w:val="single" w:sz="4" w:space="0" w:color="auto"/>
              <w:bottom w:val="single" w:sz="4" w:space="0" w:color="auto"/>
              <w:right w:val="single" w:sz="4" w:space="0" w:color="auto"/>
            </w:tcBorders>
          </w:tcPr>
          <w:p w14:paraId="7F0138EC"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注册(办公)地址 : 深圳市深南大道4001号时代金融中心大厦17楼</w:t>
            </w:r>
          </w:p>
          <w:p w14:paraId="6CF1BA5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：95372</w:t>
            </w:r>
          </w:p>
          <w:p w14:paraId="10872262"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网址：www.jyzq.cn</w:t>
            </w:r>
          </w:p>
        </w:tc>
      </w:tr>
      <w:tr w:rsidR="00A47BDB" w:rsidRPr="00DA3326" w14:paraId="629DC095" w14:textId="77777777" w:rsidTr="00E85520">
        <w:tc>
          <w:tcPr>
            <w:tcW w:w="1526" w:type="dxa"/>
            <w:tcBorders>
              <w:top w:val="single" w:sz="4" w:space="0" w:color="auto"/>
              <w:left w:val="single" w:sz="4" w:space="0" w:color="auto"/>
              <w:bottom w:val="single" w:sz="4" w:space="0" w:color="auto"/>
              <w:right w:val="single" w:sz="4" w:space="0" w:color="auto"/>
            </w:tcBorders>
          </w:tcPr>
          <w:p w14:paraId="20FF78E8"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2</w:t>
            </w:r>
          </w:p>
        </w:tc>
        <w:tc>
          <w:tcPr>
            <w:tcW w:w="2527" w:type="dxa"/>
            <w:tcBorders>
              <w:top w:val="single" w:sz="4" w:space="0" w:color="auto"/>
              <w:left w:val="single" w:sz="4" w:space="0" w:color="auto"/>
              <w:bottom w:val="single" w:sz="4" w:space="0" w:color="auto"/>
              <w:right w:val="single" w:sz="4" w:space="0" w:color="auto"/>
            </w:tcBorders>
          </w:tcPr>
          <w:p w14:paraId="03CE14B5"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深圳市前海排</w:t>
            </w:r>
            <w:proofErr w:type="gramStart"/>
            <w:r w:rsidRPr="00E85520">
              <w:rPr>
                <w:rFonts w:ascii="宋体" w:hAnsi="宋体" w:cs="Calibri" w:hint="eastAsia"/>
                <w:color w:val="000000"/>
                <w:szCs w:val="21"/>
              </w:rPr>
              <w:t>排</w:t>
            </w:r>
            <w:proofErr w:type="gramEnd"/>
            <w:r w:rsidRPr="00E85520">
              <w:rPr>
                <w:rFonts w:ascii="宋体" w:hAnsi="宋体" w:cs="Calibri" w:hint="eastAsia"/>
                <w:color w:val="000000"/>
                <w:szCs w:val="21"/>
              </w:rPr>
              <w:t>网基金销售有限责任公司</w:t>
            </w:r>
          </w:p>
        </w:tc>
        <w:tc>
          <w:tcPr>
            <w:tcW w:w="4560" w:type="dxa"/>
            <w:tcBorders>
              <w:top w:val="single" w:sz="4" w:space="0" w:color="auto"/>
              <w:left w:val="single" w:sz="4" w:space="0" w:color="auto"/>
              <w:bottom w:val="single" w:sz="4" w:space="0" w:color="auto"/>
              <w:right w:val="single" w:sz="4" w:space="0" w:color="auto"/>
            </w:tcBorders>
          </w:tcPr>
          <w:p w14:paraId="13FD0E9E"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注册</w:t>
            </w:r>
            <w:r w:rsidRPr="00E85520">
              <w:rPr>
                <w:rFonts w:ascii="宋体" w:hAnsi="宋体" w:cs="宋体" w:hint="eastAsia"/>
                <w:szCs w:val="21"/>
              </w:rPr>
              <w:t>（办公）地址：深圳市前海深港合作区前湾一路1号A栋201室</w:t>
            </w:r>
          </w:p>
          <w:p w14:paraId="6E2672FA"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 xml:space="preserve">客服电话：400-666-7388 </w:t>
            </w:r>
          </w:p>
          <w:p w14:paraId="5415C7C5" w14:textId="77777777" w:rsidR="00A47BDB" w:rsidRPr="00DA3326" w:rsidRDefault="00A47BDB" w:rsidP="00A47BDB">
            <w:pPr>
              <w:spacing w:line="360" w:lineRule="auto"/>
              <w:rPr>
                <w:rFonts w:ascii="宋体" w:hAnsi="宋体" w:cs="宋体"/>
                <w:szCs w:val="21"/>
              </w:rPr>
            </w:pPr>
            <w:r w:rsidRPr="00E85520">
              <w:rPr>
                <w:rFonts w:ascii="宋体" w:hAnsi="宋体" w:cs="宋体"/>
                <w:szCs w:val="21"/>
              </w:rPr>
              <w:t>公司网站：www.ppwfund.com</w:t>
            </w:r>
          </w:p>
        </w:tc>
      </w:tr>
      <w:tr w:rsidR="00A47BDB" w:rsidRPr="00DA3326" w14:paraId="1FB35A46" w14:textId="77777777" w:rsidTr="00E85520">
        <w:tc>
          <w:tcPr>
            <w:tcW w:w="1526" w:type="dxa"/>
            <w:tcBorders>
              <w:top w:val="single" w:sz="4" w:space="0" w:color="auto"/>
              <w:left w:val="single" w:sz="4" w:space="0" w:color="auto"/>
              <w:bottom w:val="single" w:sz="4" w:space="0" w:color="auto"/>
              <w:right w:val="single" w:sz="4" w:space="0" w:color="auto"/>
            </w:tcBorders>
          </w:tcPr>
          <w:p w14:paraId="58F2032C"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3</w:t>
            </w:r>
          </w:p>
        </w:tc>
        <w:tc>
          <w:tcPr>
            <w:tcW w:w="2527" w:type="dxa"/>
            <w:tcBorders>
              <w:top w:val="single" w:sz="4" w:space="0" w:color="auto"/>
              <w:left w:val="single" w:sz="4" w:space="0" w:color="auto"/>
              <w:bottom w:val="single" w:sz="4" w:space="0" w:color="auto"/>
              <w:right w:val="single" w:sz="4" w:space="0" w:color="auto"/>
            </w:tcBorders>
          </w:tcPr>
          <w:p w14:paraId="5770902A"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嘉实财富管理有限公司</w:t>
            </w:r>
          </w:p>
        </w:tc>
        <w:tc>
          <w:tcPr>
            <w:tcW w:w="4560" w:type="dxa"/>
            <w:tcBorders>
              <w:top w:val="single" w:sz="4" w:space="0" w:color="auto"/>
              <w:left w:val="single" w:sz="4" w:space="0" w:color="auto"/>
              <w:bottom w:val="single" w:sz="4" w:space="0" w:color="auto"/>
              <w:right w:val="single" w:sz="4" w:space="0" w:color="auto"/>
            </w:tcBorders>
          </w:tcPr>
          <w:p w14:paraId="14578BA7"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注册</w:t>
            </w:r>
            <w:r w:rsidRPr="00E85520">
              <w:rPr>
                <w:rFonts w:ascii="宋体" w:hAnsi="宋体" w:cs="宋体" w:hint="eastAsia"/>
                <w:szCs w:val="21"/>
              </w:rPr>
              <w:t>（办公）</w:t>
            </w:r>
            <w:r w:rsidRPr="00E85520">
              <w:rPr>
                <w:rFonts w:ascii="宋体" w:hAnsi="宋体" w:cs="宋体"/>
                <w:szCs w:val="21"/>
              </w:rPr>
              <w:t>地址：</w:t>
            </w:r>
            <w:r w:rsidRPr="00E85520">
              <w:rPr>
                <w:rFonts w:ascii="宋体" w:hAnsi="宋体" w:cs="宋体" w:hint="eastAsia"/>
                <w:szCs w:val="21"/>
              </w:rPr>
              <w:t>海南省三亚市天涯区凤凰岛1号楼7层710号</w:t>
            </w:r>
          </w:p>
          <w:p w14:paraId="7D954AD3"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客服电话：400-021-8850</w:t>
            </w:r>
          </w:p>
          <w:p w14:paraId="63647397"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公司网站：www.harvestwm.cn</w:t>
            </w:r>
          </w:p>
        </w:tc>
      </w:tr>
      <w:tr w:rsidR="00A47BDB" w:rsidRPr="00DA3326" w14:paraId="15C5454B" w14:textId="77777777" w:rsidTr="00E85520">
        <w:tc>
          <w:tcPr>
            <w:tcW w:w="1526" w:type="dxa"/>
            <w:tcBorders>
              <w:top w:val="single" w:sz="4" w:space="0" w:color="auto"/>
              <w:left w:val="single" w:sz="4" w:space="0" w:color="auto"/>
              <w:bottom w:val="single" w:sz="4" w:space="0" w:color="auto"/>
              <w:right w:val="single" w:sz="4" w:space="0" w:color="auto"/>
            </w:tcBorders>
          </w:tcPr>
          <w:p w14:paraId="3E9AF0EB"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4</w:t>
            </w:r>
          </w:p>
        </w:tc>
        <w:tc>
          <w:tcPr>
            <w:tcW w:w="2527" w:type="dxa"/>
            <w:tcBorders>
              <w:top w:val="single" w:sz="4" w:space="0" w:color="auto"/>
              <w:left w:val="single" w:sz="4" w:space="0" w:color="auto"/>
              <w:bottom w:val="single" w:sz="4" w:space="0" w:color="auto"/>
              <w:right w:val="single" w:sz="4" w:space="0" w:color="auto"/>
            </w:tcBorders>
          </w:tcPr>
          <w:p w14:paraId="591937C5" w14:textId="77777777" w:rsidR="00A47BDB" w:rsidRPr="00DA3326" w:rsidRDefault="00A47BDB" w:rsidP="00A47BDB">
            <w:pPr>
              <w:spacing w:line="360" w:lineRule="auto"/>
              <w:rPr>
                <w:rFonts w:ascii="宋体" w:hAnsi="宋体" w:cs="Calibri"/>
                <w:color w:val="000000"/>
                <w:szCs w:val="21"/>
              </w:rPr>
            </w:pPr>
            <w:r w:rsidRPr="00E85520">
              <w:rPr>
                <w:rFonts w:ascii="宋体" w:hAnsi="宋体" w:cs="Calibri"/>
                <w:color w:val="000000"/>
                <w:szCs w:val="21"/>
              </w:rPr>
              <w:t>上海</w:t>
            </w:r>
            <w:proofErr w:type="gramStart"/>
            <w:r w:rsidRPr="00E85520">
              <w:rPr>
                <w:rFonts w:ascii="宋体" w:hAnsi="宋体" w:cs="Calibri"/>
                <w:color w:val="000000"/>
                <w:szCs w:val="21"/>
              </w:rPr>
              <w:t>攀赢基金</w:t>
            </w:r>
            <w:proofErr w:type="gramEnd"/>
            <w:r w:rsidRPr="00E85520">
              <w:rPr>
                <w:rFonts w:ascii="宋体" w:hAnsi="宋体" w:cs="Calibri"/>
                <w:color w:val="000000"/>
                <w:szCs w:val="21"/>
              </w:rPr>
              <w:t>销售有限公司</w:t>
            </w:r>
          </w:p>
        </w:tc>
        <w:tc>
          <w:tcPr>
            <w:tcW w:w="4560" w:type="dxa"/>
            <w:tcBorders>
              <w:top w:val="single" w:sz="4" w:space="0" w:color="auto"/>
              <w:left w:val="single" w:sz="4" w:space="0" w:color="auto"/>
              <w:bottom w:val="single" w:sz="4" w:space="0" w:color="auto"/>
              <w:right w:val="single" w:sz="4" w:space="0" w:color="auto"/>
            </w:tcBorders>
          </w:tcPr>
          <w:p w14:paraId="377D5696" w14:textId="77777777" w:rsidR="00A47BDB" w:rsidRPr="00E85520" w:rsidRDefault="00A47BDB" w:rsidP="00A47BDB">
            <w:pPr>
              <w:spacing w:line="360" w:lineRule="auto"/>
              <w:rPr>
                <w:rFonts w:ascii="宋体" w:hAnsi="宋体" w:cs="宋体"/>
                <w:szCs w:val="21"/>
              </w:rPr>
            </w:pPr>
            <w:r w:rsidRPr="00E85520">
              <w:rPr>
                <w:rFonts w:ascii="宋体" w:hAnsi="宋体" w:cs="宋体"/>
                <w:szCs w:val="21"/>
              </w:rPr>
              <w:t>注册</w:t>
            </w:r>
            <w:r w:rsidRPr="00E85520">
              <w:rPr>
                <w:rFonts w:ascii="宋体" w:hAnsi="宋体" w:cs="宋体" w:hint="eastAsia"/>
                <w:szCs w:val="21"/>
              </w:rPr>
              <w:t>（办公）</w:t>
            </w:r>
            <w:r w:rsidRPr="00E85520">
              <w:rPr>
                <w:rFonts w:ascii="宋体" w:hAnsi="宋体" w:cs="宋体"/>
                <w:szCs w:val="21"/>
              </w:rPr>
              <w:t>地址：</w:t>
            </w:r>
            <w:r w:rsidRPr="00E85520">
              <w:rPr>
                <w:rFonts w:ascii="宋体" w:hAnsi="宋体" w:cs="宋体" w:hint="eastAsia"/>
                <w:szCs w:val="21"/>
              </w:rPr>
              <w:t>上海市闸北区广中西路1207号306室</w:t>
            </w:r>
          </w:p>
          <w:p w14:paraId="5E6F800C"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客服电话：021-68889082</w:t>
            </w:r>
          </w:p>
          <w:p w14:paraId="7690381A"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公司网站：www.pytz.cn</w:t>
            </w:r>
          </w:p>
        </w:tc>
      </w:tr>
      <w:tr w:rsidR="00A47BDB" w:rsidRPr="00DA3326" w14:paraId="3015C01F" w14:textId="77777777" w:rsidTr="00E85520">
        <w:tc>
          <w:tcPr>
            <w:tcW w:w="1526" w:type="dxa"/>
            <w:tcBorders>
              <w:top w:val="single" w:sz="4" w:space="0" w:color="auto"/>
              <w:left w:val="single" w:sz="4" w:space="0" w:color="auto"/>
              <w:bottom w:val="single" w:sz="4" w:space="0" w:color="auto"/>
              <w:right w:val="single" w:sz="4" w:space="0" w:color="auto"/>
            </w:tcBorders>
          </w:tcPr>
          <w:p w14:paraId="4C000DDC" w14:textId="7777777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5</w:t>
            </w:r>
          </w:p>
        </w:tc>
        <w:tc>
          <w:tcPr>
            <w:tcW w:w="2527" w:type="dxa"/>
            <w:tcBorders>
              <w:top w:val="single" w:sz="4" w:space="0" w:color="auto"/>
              <w:left w:val="single" w:sz="4" w:space="0" w:color="auto"/>
              <w:bottom w:val="single" w:sz="4" w:space="0" w:color="auto"/>
              <w:right w:val="single" w:sz="4" w:space="0" w:color="auto"/>
            </w:tcBorders>
          </w:tcPr>
          <w:p w14:paraId="392092EE" w14:textId="77777777" w:rsidR="00A47BDB" w:rsidRPr="00DA3326" w:rsidRDefault="00A47BDB" w:rsidP="00A47BDB">
            <w:pPr>
              <w:spacing w:line="360" w:lineRule="auto"/>
              <w:rPr>
                <w:rFonts w:ascii="宋体" w:hAnsi="宋体" w:cs="Calibri"/>
                <w:color w:val="000000"/>
                <w:szCs w:val="21"/>
              </w:rPr>
            </w:pPr>
            <w:r w:rsidRPr="009E5168">
              <w:rPr>
                <w:rFonts w:ascii="宋体" w:hAnsi="宋体" w:cs="Calibri" w:hint="eastAsia"/>
                <w:color w:val="000000"/>
                <w:szCs w:val="21"/>
              </w:rPr>
              <w:t>上海爱建基金销售有限公司</w:t>
            </w:r>
          </w:p>
        </w:tc>
        <w:tc>
          <w:tcPr>
            <w:tcW w:w="4560" w:type="dxa"/>
            <w:tcBorders>
              <w:top w:val="single" w:sz="4" w:space="0" w:color="auto"/>
              <w:left w:val="single" w:sz="4" w:space="0" w:color="auto"/>
              <w:bottom w:val="single" w:sz="4" w:space="0" w:color="auto"/>
              <w:right w:val="single" w:sz="4" w:space="0" w:color="auto"/>
            </w:tcBorders>
          </w:tcPr>
          <w:p w14:paraId="31B17E6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注册(办公)地址 : 上海市徐汇</w:t>
            </w:r>
            <w:proofErr w:type="gramStart"/>
            <w:r w:rsidRPr="00E85520">
              <w:rPr>
                <w:rFonts w:ascii="宋体" w:hAnsi="宋体" w:cs="宋体" w:hint="eastAsia"/>
                <w:szCs w:val="21"/>
              </w:rPr>
              <w:t>区肇嘉浜</w:t>
            </w:r>
            <w:proofErr w:type="gramEnd"/>
            <w:r w:rsidRPr="00E85520">
              <w:rPr>
                <w:rFonts w:ascii="宋体" w:hAnsi="宋体" w:cs="宋体" w:hint="eastAsia"/>
                <w:szCs w:val="21"/>
              </w:rPr>
              <w:t>路746号</w:t>
            </w:r>
          </w:p>
          <w:p w14:paraId="014B8D1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：021-64382660</w:t>
            </w:r>
          </w:p>
          <w:p w14:paraId="4A6F6F83" w14:textId="77777777" w:rsidR="00A47BDB" w:rsidRPr="00DA3326"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www.ajwm.com.cn</w:t>
            </w:r>
          </w:p>
        </w:tc>
      </w:tr>
      <w:tr w:rsidR="00A47BDB" w14:paraId="0211C8FC" w14:textId="77777777" w:rsidTr="00E85520">
        <w:tc>
          <w:tcPr>
            <w:tcW w:w="1526" w:type="dxa"/>
            <w:tcBorders>
              <w:top w:val="single" w:sz="4" w:space="0" w:color="auto"/>
              <w:left w:val="single" w:sz="4" w:space="0" w:color="auto"/>
              <w:bottom w:val="single" w:sz="4" w:space="0" w:color="auto"/>
              <w:right w:val="single" w:sz="4" w:space="0" w:color="auto"/>
            </w:tcBorders>
          </w:tcPr>
          <w:p w14:paraId="06C796C4" w14:textId="60082416"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7</w:t>
            </w:r>
            <w:r>
              <w:rPr>
                <w:rFonts w:ascii="宋体" w:hAnsi="宋体" w:cs="Calibri"/>
                <w:color w:val="000000"/>
                <w:szCs w:val="21"/>
              </w:rPr>
              <w:t>6</w:t>
            </w:r>
          </w:p>
        </w:tc>
        <w:tc>
          <w:tcPr>
            <w:tcW w:w="2527" w:type="dxa"/>
            <w:tcBorders>
              <w:top w:val="single" w:sz="4" w:space="0" w:color="auto"/>
              <w:left w:val="single" w:sz="4" w:space="0" w:color="auto"/>
              <w:bottom w:val="single" w:sz="4" w:space="0" w:color="auto"/>
              <w:right w:val="single" w:sz="4" w:space="0" w:color="auto"/>
            </w:tcBorders>
          </w:tcPr>
          <w:p w14:paraId="31EFA091" w14:textId="77777777" w:rsidR="00A47BDB" w:rsidRDefault="00A47BDB" w:rsidP="00A47BDB">
            <w:pPr>
              <w:spacing w:line="360" w:lineRule="auto"/>
              <w:rPr>
                <w:rFonts w:ascii="宋体" w:hAnsi="宋体" w:cs="Calibri"/>
                <w:color w:val="000000"/>
                <w:szCs w:val="21"/>
              </w:rPr>
            </w:pPr>
            <w:r w:rsidRPr="0031418A">
              <w:rPr>
                <w:rFonts w:ascii="宋体" w:hAnsi="宋体" w:cs="Calibri" w:hint="eastAsia"/>
                <w:color w:val="000000"/>
                <w:szCs w:val="21"/>
              </w:rPr>
              <w:t>中</w:t>
            </w:r>
            <w:proofErr w:type="gramStart"/>
            <w:r w:rsidRPr="0031418A">
              <w:rPr>
                <w:rFonts w:ascii="宋体" w:hAnsi="宋体" w:cs="Calibri" w:hint="eastAsia"/>
                <w:color w:val="000000"/>
                <w:szCs w:val="21"/>
              </w:rPr>
              <w:t>信建投证券</w:t>
            </w:r>
            <w:proofErr w:type="gramEnd"/>
            <w:r w:rsidRPr="0031418A">
              <w:rPr>
                <w:rFonts w:ascii="宋体" w:hAnsi="宋体" w:cs="Calibri" w:hint="eastAsia"/>
                <w:color w:val="000000"/>
                <w:szCs w:val="21"/>
              </w:rPr>
              <w:t>股份有限公司</w:t>
            </w:r>
          </w:p>
        </w:tc>
        <w:tc>
          <w:tcPr>
            <w:tcW w:w="4560" w:type="dxa"/>
            <w:tcBorders>
              <w:top w:val="single" w:sz="4" w:space="0" w:color="auto"/>
              <w:left w:val="single" w:sz="4" w:space="0" w:color="auto"/>
              <w:bottom w:val="single" w:sz="4" w:space="0" w:color="auto"/>
              <w:right w:val="single" w:sz="4" w:space="0" w:color="auto"/>
            </w:tcBorders>
          </w:tcPr>
          <w:p w14:paraId="50EF9977"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注册地址：北京市朝阳区安立路</w:t>
            </w:r>
            <w:r w:rsidRPr="00E85520">
              <w:rPr>
                <w:rFonts w:ascii="宋体" w:hAnsi="宋体" w:cs="宋体"/>
                <w:szCs w:val="21"/>
              </w:rPr>
              <w:t>66号4号楼</w:t>
            </w:r>
          </w:p>
          <w:p w14:paraId="12DF4C5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 4008888108</w:t>
            </w:r>
          </w:p>
          <w:p w14:paraId="1B7F69FD" w14:textId="77777777" w:rsidR="00A47BDB"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www.csc108.com</w:t>
            </w:r>
          </w:p>
        </w:tc>
      </w:tr>
      <w:tr w:rsidR="00A47BDB" w14:paraId="60DB19A5" w14:textId="77777777" w:rsidTr="00E85520">
        <w:tc>
          <w:tcPr>
            <w:tcW w:w="1526" w:type="dxa"/>
            <w:tcBorders>
              <w:top w:val="single" w:sz="4" w:space="0" w:color="auto"/>
              <w:left w:val="single" w:sz="4" w:space="0" w:color="auto"/>
              <w:bottom w:val="single" w:sz="4" w:space="0" w:color="auto"/>
              <w:right w:val="single" w:sz="4" w:space="0" w:color="auto"/>
            </w:tcBorders>
          </w:tcPr>
          <w:p w14:paraId="7F581641" w14:textId="75568251"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7</w:t>
            </w:r>
          </w:p>
        </w:tc>
        <w:tc>
          <w:tcPr>
            <w:tcW w:w="2527" w:type="dxa"/>
            <w:tcBorders>
              <w:top w:val="single" w:sz="4" w:space="0" w:color="auto"/>
              <w:left w:val="single" w:sz="4" w:space="0" w:color="auto"/>
              <w:bottom w:val="single" w:sz="4" w:space="0" w:color="auto"/>
              <w:right w:val="single" w:sz="4" w:space="0" w:color="auto"/>
            </w:tcBorders>
          </w:tcPr>
          <w:p w14:paraId="715AA9FB"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中信证券股份有限公司</w:t>
            </w:r>
          </w:p>
        </w:tc>
        <w:tc>
          <w:tcPr>
            <w:tcW w:w="4560" w:type="dxa"/>
            <w:tcBorders>
              <w:top w:val="single" w:sz="4" w:space="0" w:color="auto"/>
              <w:left w:val="single" w:sz="4" w:space="0" w:color="auto"/>
              <w:bottom w:val="single" w:sz="4" w:space="0" w:color="auto"/>
              <w:right w:val="single" w:sz="4" w:space="0" w:color="auto"/>
            </w:tcBorders>
          </w:tcPr>
          <w:p w14:paraId="3E38086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注册地址：广东省深圳市福田区中心三路</w:t>
            </w:r>
            <w:r w:rsidRPr="00E85520">
              <w:rPr>
                <w:rFonts w:ascii="宋体" w:hAnsi="宋体" w:cs="宋体"/>
                <w:szCs w:val="21"/>
              </w:rPr>
              <w:t>8</w:t>
            </w:r>
            <w:r w:rsidRPr="00E85520">
              <w:rPr>
                <w:rFonts w:ascii="宋体" w:hAnsi="宋体" w:cs="宋体" w:hint="eastAsia"/>
                <w:szCs w:val="21"/>
              </w:rPr>
              <w:t>号卓越时代广场</w:t>
            </w:r>
            <w:r w:rsidRPr="00E85520">
              <w:rPr>
                <w:rFonts w:ascii="宋体" w:hAnsi="宋体" w:cs="宋体"/>
                <w:szCs w:val="21"/>
              </w:rPr>
              <w:t>(</w:t>
            </w:r>
            <w:r w:rsidRPr="00E85520">
              <w:rPr>
                <w:rFonts w:ascii="宋体" w:hAnsi="宋体" w:cs="宋体" w:hint="eastAsia"/>
                <w:szCs w:val="21"/>
              </w:rPr>
              <w:t>二期</w:t>
            </w:r>
            <w:r w:rsidRPr="00E85520">
              <w:rPr>
                <w:rFonts w:ascii="宋体" w:hAnsi="宋体" w:cs="宋体"/>
                <w:szCs w:val="21"/>
              </w:rPr>
              <w:t>)</w:t>
            </w:r>
            <w:r w:rsidRPr="00E85520">
              <w:rPr>
                <w:rFonts w:ascii="宋体" w:hAnsi="宋体" w:cs="宋体" w:hint="eastAsia"/>
                <w:szCs w:val="21"/>
              </w:rPr>
              <w:t>北座</w:t>
            </w:r>
          </w:p>
          <w:p w14:paraId="06A6575F"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客户服务电话：95548</w:t>
            </w:r>
          </w:p>
          <w:p w14:paraId="36727AB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www.citics.com</w:t>
            </w:r>
          </w:p>
        </w:tc>
      </w:tr>
      <w:tr w:rsidR="00A47BDB" w14:paraId="10E28B25" w14:textId="77777777" w:rsidTr="00E85520">
        <w:tc>
          <w:tcPr>
            <w:tcW w:w="1526" w:type="dxa"/>
            <w:tcBorders>
              <w:top w:val="single" w:sz="4" w:space="0" w:color="auto"/>
              <w:left w:val="single" w:sz="4" w:space="0" w:color="auto"/>
              <w:bottom w:val="single" w:sz="4" w:space="0" w:color="auto"/>
              <w:right w:val="single" w:sz="4" w:space="0" w:color="auto"/>
            </w:tcBorders>
          </w:tcPr>
          <w:p w14:paraId="5073B43E" w14:textId="2C43C3C3"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8</w:t>
            </w:r>
          </w:p>
        </w:tc>
        <w:tc>
          <w:tcPr>
            <w:tcW w:w="2527" w:type="dxa"/>
            <w:tcBorders>
              <w:top w:val="single" w:sz="4" w:space="0" w:color="auto"/>
              <w:left w:val="single" w:sz="4" w:space="0" w:color="auto"/>
              <w:bottom w:val="single" w:sz="4" w:space="0" w:color="auto"/>
              <w:right w:val="single" w:sz="4" w:space="0" w:color="auto"/>
            </w:tcBorders>
          </w:tcPr>
          <w:p w14:paraId="01D69E8C"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中信证券(山东)有限责任公司</w:t>
            </w:r>
          </w:p>
        </w:tc>
        <w:tc>
          <w:tcPr>
            <w:tcW w:w="4560" w:type="dxa"/>
            <w:tcBorders>
              <w:top w:val="single" w:sz="4" w:space="0" w:color="auto"/>
              <w:left w:val="single" w:sz="4" w:space="0" w:color="auto"/>
              <w:bottom w:val="single" w:sz="4" w:space="0" w:color="auto"/>
              <w:right w:val="single" w:sz="4" w:space="0" w:color="auto"/>
            </w:tcBorders>
          </w:tcPr>
          <w:p w14:paraId="218D032E"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注册地址：青岛市崂山区深圳路</w:t>
            </w:r>
            <w:r w:rsidRPr="00E85520">
              <w:rPr>
                <w:rFonts w:ascii="宋体" w:hAnsi="宋体" w:cs="宋体"/>
                <w:szCs w:val="21"/>
              </w:rPr>
              <w:t>222</w:t>
            </w:r>
            <w:r w:rsidRPr="00E85520">
              <w:rPr>
                <w:rFonts w:ascii="宋体" w:hAnsi="宋体" w:cs="宋体" w:hint="eastAsia"/>
                <w:szCs w:val="21"/>
              </w:rPr>
              <w:t>号</w:t>
            </w:r>
            <w:r w:rsidRPr="00E85520">
              <w:rPr>
                <w:rFonts w:ascii="宋体" w:hAnsi="宋体" w:cs="宋体"/>
                <w:szCs w:val="21"/>
              </w:rPr>
              <w:t>1</w:t>
            </w:r>
            <w:r w:rsidRPr="00E85520">
              <w:rPr>
                <w:rFonts w:ascii="宋体" w:hAnsi="宋体" w:cs="宋体" w:hint="eastAsia"/>
                <w:szCs w:val="21"/>
              </w:rPr>
              <w:t>号楼</w:t>
            </w:r>
            <w:r w:rsidRPr="00E85520">
              <w:rPr>
                <w:rFonts w:ascii="宋体" w:hAnsi="宋体" w:cs="宋体"/>
                <w:szCs w:val="21"/>
              </w:rPr>
              <w:t>2001</w:t>
            </w:r>
          </w:p>
          <w:p w14:paraId="39BFB688"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95548</w:t>
            </w:r>
          </w:p>
          <w:p w14:paraId="0ACA607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sd.citics.com</w:t>
            </w:r>
          </w:p>
        </w:tc>
      </w:tr>
      <w:tr w:rsidR="00A47BDB" w14:paraId="0A74C932" w14:textId="77777777" w:rsidTr="00E85520">
        <w:tc>
          <w:tcPr>
            <w:tcW w:w="1526" w:type="dxa"/>
            <w:tcBorders>
              <w:top w:val="single" w:sz="4" w:space="0" w:color="auto"/>
              <w:left w:val="single" w:sz="4" w:space="0" w:color="auto"/>
              <w:bottom w:val="single" w:sz="4" w:space="0" w:color="auto"/>
              <w:right w:val="single" w:sz="4" w:space="0" w:color="auto"/>
            </w:tcBorders>
          </w:tcPr>
          <w:p w14:paraId="5E00D7D7" w14:textId="70369C2E"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7</w:t>
            </w:r>
            <w:r>
              <w:rPr>
                <w:rFonts w:ascii="宋体" w:hAnsi="宋体" w:cs="Calibri"/>
                <w:color w:val="000000"/>
                <w:szCs w:val="21"/>
              </w:rPr>
              <w:t>9</w:t>
            </w:r>
          </w:p>
        </w:tc>
        <w:tc>
          <w:tcPr>
            <w:tcW w:w="2527" w:type="dxa"/>
            <w:tcBorders>
              <w:top w:val="single" w:sz="4" w:space="0" w:color="auto"/>
              <w:left w:val="single" w:sz="4" w:space="0" w:color="auto"/>
              <w:bottom w:val="single" w:sz="4" w:space="0" w:color="auto"/>
              <w:right w:val="single" w:sz="4" w:space="0" w:color="auto"/>
            </w:tcBorders>
          </w:tcPr>
          <w:p w14:paraId="6165454B"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中信证券华南股份有限公司</w:t>
            </w:r>
          </w:p>
        </w:tc>
        <w:tc>
          <w:tcPr>
            <w:tcW w:w="4560" w:type="dxa"/>
            <w:tcBorders>
              <w:top w:val="single" w:sz="4" w:space="0" w:color="auto"/>
              <w:left w:val="single" w:sz="4" w:space="0" w:color="auto"/>
              <w:bottom w:val="single" w:sz="4" w:space="0" w:color="auto"/>
              <w:right w:val="single" w:sz="4" w:space="0" w:color="auto"/>
            </w:tcBorders>
          </w:tcPr>
          <w:p w14:paraId="0520478F"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注册地址：广东省广州市天河区临江大道395号901室(部位:自编01),1001室</w:t>
            </w:r>
          </w:p>
          <w:p w14:paraId="4265EF5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客户服务电话：95548</w:t>
            </w:r>
          </w:p>
          <w:p w14:paraId="5B9BFE3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www.gzs.com.cn</w:t>
            </w:r>
          </w:p>
        </w:tc>
      </w:tr>
      <w:tr w:rsidR="00A47BDB" w14:paraId="4AAC6F17" w14:textId="77777777" w:rsidTr="00E85520">
        <w:tc>
          <w:tcPr>
            <w:tcW w:w="1526" w:type="dxa"/>
            <w:tcBorders>
              <w:top w:val="single" w:sz="4" w:space="0" w:color="auto"/>
              <w:left w:val="single" w:sz="4" w:space="0" w:color="auto"/>
              <w:bottom w:val="single" w:sz="4" w:space="0" w:color="auto"/>
              <w:right w:val="single" w:sz="4" w:space="0" w:color="auto"/>
            </w:tcBorders>
          </w:tcPr>
          <w:p w14:paraId="3D5739A3" w14:textId="040EC9ED"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0</w:t>
            </w:r>
          </w:p>
        </w:tc>
        <w:tc>
          <w:tcPr>
            <w:tcW w:w="2527" w:type="dxa"/>
            <w:tcBorders>
              <w:top w:val="single" w:sz="4" w:space="0" w:color="auto"/>
              <w:left w:val="single" w:sz="4" w:space="0" w:color="auto"/>
              <w:bottom w:val="single" w:sz="4" w:space="0" w:color="auto"/>
              <w:right w:val="single" w:sz="4" w:space="0" w:color="auto"/>
            </w:tcBorders>
          </w:tcPr>
          <w:p w14:paraId="564AFE13" w14:textId="77777777" w:rsidR="00A47BDB" w:rsidRDefault="00A47BDB" w:rsidP="00A47BDB">
            <w:pPr>
              <w:spacing w:line="360" w:lineRule="auto"/>
              <w:rPr>
                <w:rFonts w:ascii="宋体" w:hAnsi="宋体" w:cs="Calibri"/>
                <w:color w:val="000000"/>
                <w:szCs w:val="21"/>
              </w:rPr>
            </w:pPr>
            <w:r>
              <w:rPr>
                <w:rFonts w:ascii="宋体" w:hAnsi="宋体" w:cs="Calibri" w:hint="eastAsia"/>
                <w:color w:val="000000"/>
                <w:szCs w:val="21"/>
              </w:rPr>
              <w:t>中信期货有限公司</w:t>
            </w:r>
          </w:p>
        </w:tc>
        <w:tc>
          <w:tcPr>
            <w:tcW w:w="4560" w:type="dxa"/>
            <w:tcBorders>
              <w:top w:val="single" w:sz="4" w:space="0" w:color="auto"/>
              <w:left w:val="single" w:sz="4" w:space="0" w:color="auto"/>
              <w:bottom w:val="single" w:sz="4" w:space="0" w:color="auto"/>
              <w:right w:val="single" w:sz="4" w:space="0" w:color="auto"/>
            </w:tcBorders>
          </w:tcPr>
          <w:p w14:paraId="16021345"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注册地址：深圳市福田区中心三路</w:t>
            </w:r>
            <w:r w:rsidRPr="00E85520">
              <w:rPr>
                <w:rFonts w:ascii="宋体" w:hAnsi="宋体" w:cs="宋体"/>
                <w:szCs w:val="21"/>
              </w:rPr>
              <w:t>8</w:t>
            </w:r>
            <w:r w:rsidRPr="00E85520">
              <w:rPr>
                <w:rFonts w:ascii="宋体" w:hAnsi="宋体" w:cs="宋体" w:hint="eastAsia"/>
                <w:szCs w:val="21"/>
              </w:rPr>
              <w:t>号卓越时代广场</w:t>
            </w:r>
            <w:r w:rsidRPr="00E85520">
              <w:rPr>
                <w:rFonts w:ascii="宋体" w:hAnsi="宋体" w:cs="宋体"/>
                <w:szCs w:val="21"/>
              </w:rPr>
              <w:t>(</w:t>
            </w:r>
            <w:r w:rsidRPr="00E85520">
              <w:rPr>
                <w:rFonts w:ascii="宋体" w:hAnsi="宋体" w:cs="宋体" w:hint="eastAsia"/>
                <w:szCs w:val="21"/>
              </w:rPr>
              <w:t>二期</w:t>
            </w:r>
            <w:r w:rsidRPr="00E85520">
              <w:rPr>
                <w:rFonts w:ascii="宋体" w:hAnsi="宋体" w:cs="宋体"/>
                <w:szCs w:val="21"/>
              </w:rPr>
              <w:t>)</w:t>
            </w:r>
            <w:r w:rsidRPr="00E85520">
              <w:rPr>
                <w:rFonts w:ascii="宋体" w:hAnsi="宋体" w:cs="宋体" w:hint="eastAsia"/>
                <w:szCs w:val="21"/>
              </w:rPr>
              <w:t>北座</w:t>
            </w:r>
            <w:r w:rsidRPr="00E85520">
              <w:rPr>
                <w:rFonts w:ascii="宋体" w:hAnsi="宋体" w:cs="宋体"/>
                <w:szCs w:val="21"/>
              </w:rPr>
              <w:t>13</w:t>
            </w:r>
            <w:r w:rsidRPr="00E85520">
              <w:rPr>
                <w:rFonts w:ascii="宋体" w:hAnsi="宋体" w:cs="宋体" w:hint="eastAsia"/>
                <w:szCs w:val="21"/>
              </w:rPr>
              <w:t>层</w:t>
            </w:r>
            <w:r w:rsidRPr="00E85520">
              <w:rPr>
                <w:rFonts w:ascii="宋体" w:hAnsi="宋体" w:cs="宋体"/>
                <w:szCs w:val="21"/>
              </w:rPr>
              <w:t>1301-1305</w:t>
            </w:r>
            <w:r w:rsidRPr="00E85520">
              <w:rPr>
                <w:rFonts w:ascii="宋体" w:hAnsi="宋体" w:cs="宋体" w:hint="eastAsia"/>
                <w:szCs w:val="21"/>
              </w:rPr>
              <w:t>室</w:t>
            </w:r>
            <w:r w:rsidRPr="00E85520">
              <w:rPr>
                <w:rFonts w:ascii="宋体" w:hAnsi="宋体" w:cs="宋体"/>
                <w:szCs w:val="21"/>
              </w:rPr>
              <w:t>,14</w:t>
            </w:r>
            <w:r w:rsidRPr="00E85520">
              <w:rPr>
                <w:rFonts w:ascii="宋体" w:hAnsi="宋体" w:cs="宋体" w:hint="eastAsia"/>
                <w:szCs w:val="21"/>
              </w:rPr>
              <w:t>层</w:t>
            </w:r>
          </w:p>
          <w:p w14:paraId="68A9F4E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4009908826</w:t>
            </w:r>
          </w:p>
          <w:p w14:paraId="5B258D59"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www.citicsf.com</w:t>
            </w:r>
          </w:p>
        </w:tc>
      </w:tr>
      <w:tr w:rsidR="00A47BDB" w14:paraId="3B6059BF" w14:textId="77777777" w:rsidTr="00E85520">
        <w:tc>
          <w:tcPr>
            <w:tcW w:w="1526" w:type="dxa"/>
            <w:tcBorders>
              <w:top w:val="single" w:sz="4" w:space="0" w:color="auto"/>
              <w:left w:val="single" w:sz="4" w:space="0" w:color="auto"/>
              <w:bottom w:val="single" w:sz="4" w:space="0" w:color="auto"/>
              <w:right w:val="single" w:sz="4" w:space="0" w:color="auto"/>
            </w:tcBorders>
          </w:tcPr>
          <w:p w14:paraId="542EA470" w14:textId="02966D95"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1</w:t>
            </w:r>
          </w:p>
        </w:tc>
        <w:tc>
          <w:tcPr>
            <w:tcW w:w="2527" w:type="dxa"/>
            <w:tcBorders>
              <w:top w:val="single" w:sz="4" w:space="0" w:color="auto"/>
              <w:left w:val="single" w:sz="4" w:space="0" w:color="auto"/>
              <w:bottom w:val="single" w:sz="4" w:space="0" w:color="auto"/>
              <w:right w:val="single" w:sz="4" w:space="0" w:color="auto"/>
            </w:tcBorders>
          </w:tcPr>
          <w:p w14:paraId="1C6749C9" w14:textId="77777777" w:rsidR="00A47BDB"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九州证券股份有限公司</w:t>
            </w:r>
          </w:p>
        </w:tc>
        <w:tc>
          <w:tcPr>
            <w:tcW w:w="4560" w:type="dxa"/>
            <w:tcBorders>
              <w:top w:val="single" w:sz="4" w:space="0" w:color="auto"/>
              <w:left w:val="single" w:sz="4" w:space="0" w:color="auto"/>
              <w:bottom w:val="single" w:sz="4" w:space="0" w:color="auto"/>
              <w:right w:val="single" w:sz="4" w:space="0" w:color="auto"/>
            </w:tcBorders>
          </w:tcPr>
          <w:p w14:paraId="4186697A"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注册地址：西宁市南川工业园区创业路108号</w:t>
            </w:r>
          </w:p>
          <w:p w14:paraId="5C8955C5"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客户服务电话：95305</w:t>
            </w:r>
          </w:p>
          <w:p w14:paraId="1BAC485A"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网址：www.jzsec.com</w:t>
            </w:r>
          </w:p>
        </w:tc>
      </w:tr>
      <w:tr w:rsidR="00A47BDB" w14:paraId="3E07C831" w14:textId="77777777" w:rsidTr="00E85520">
        <w:tc>
          <w:tcPr>
            <w:tcW w:w="1526" w:type="dxa"/>
            <w:tcBorders>
              <w:top w:val="single" w:sz="4" w:space="0" w:color="auto"/>
              <w:left w:val="single" w:sz="4" w:space="0" w:color="auto"/>
              <w:bottom w:val="single" w:sz="4" w:space="0" w:color="auto"/>
              <w:right w:val="single" w:sz="4" w:space="0" w:color="auto"/>
            </w:tcBorders>
          </w:tcPr>
          <w:p w14:paraId="7A5FBEF0" w14:textId="36595311"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2</w:t>
            </w:r>
          </w:p>
        </w:tc>
        <w:tc>
          <w:tcPr>
            <w:tcW w:w="2527" w:type="dxa"/>
            <w:tcBorders>
              <w:top w:val="single" w:sz="4" w:space="0" w:color="auto"/>
              <w:left w:val="single" w:sz="4" w:space="0" w:color="auto"/>
              <w:bottom w:val="single" w:sz="4" w:space="0" w:color="auto"/>
              <w:right w:val="single" w:sz="4" w:space="0" w:color="auto"/>
            </w:tcBorders>
          </w:tcPr>
          <w:p w14:paraId="462CF320"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海通证券股份有限公司</w:t>
            </w:r>
          </w:p>
        </w:tc>
        <w:tc>
          <w:tcPr>
            <w:tcW w:w="4560" w:type="dxa"/>
            <w:tcBorders>
              <w:top w:val="single" w:sz="4" w:space="0" w:color="auto"/>
              <w:left w:val="single" w:sz="4" w:space="0" w:color="auto"/>
              <w:bottom w:val="single" w:sz="4" w:space="0" w:color="auto"/>
              <w:right w:val="single" w:sz="4" w:space="0" w:color="auto"/>
            </w:tcBorders>
          </w:tcPr>
          <w:p w14:paraId="4577E8DE"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注册地址：上海市广东路689号</w:t>
            </w:r>
          </w:p>
          <w:p w14:paraId="242D691D"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客户服务电话：95553</w:t>
            </w:r>
          </w:p>
          <w:p w14:paraId="7D26368D"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网址：www.htsec.com</w:t>
            </w:r>
          </w:p>
        </w:tc>
      </w:tr>
      <w:tr w:rsidR="00A47BDB" w14:paraId="163A1BF7" w14:textId="77777777" w:rsidTr="00E85520">
        <w:tc>
          <w:tcPr>
            <w:tcW w:w="1526" w:type="dxa"/>
            <w:tcBorders>
              <w:top w:val="single" w:sz="4" w:space="0" w:color="auto"/>
              <w:left w:val="single" w:sz="4" w:space="0" w:color="auto"/>
              <w:bottom w:val="single" w:sz="4" w:space="0" w:color="auto"/>
              <w:right w:val="single" w:sz="4" w:space="0" w:color="auto"/>
            </w:tcBorders>
          </w:tcPr>
          <w:p w14:paraId="4B97DB23" w14:textId="12A63AC0"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3</w:t>
            </w:r>
          </w:p>
        </w:tc>
        <w:tc>
          <w:tcPr>
            <w:tcW w:w="2527" w:type="dxa"/>
            <w:tcBorders>
              <w:top w:val="single" w:sz="4" w:space="0" w:color="auto"/>
              <w:left w:val="single" w:sz="4" w:space="0" w:color="auto"/>
              <w:bottom w:val="single" w:sz="4" w:space="0" w:color="auto"/>
              <w:right w:val="single" w:sz="4" w:space="0" w:color="auto"/>
            </w:tcBorders>
          </w:tcPr>
          <w:p w14:paraId="1BBEB7AA"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华金证券股份有限公司</w:t>
            </w:r>
          </w:p>
        </w:tc>
        <w:tc>
          <w:tcPr>
            <w:tcW w:w="4560" w:type="dxa"/>
            <w:tcBorders>
              <w:top w:val="single" w:sz="4" w:space="0" w:color="auto"/>
              <w:left w:val="single" w:sz="4" w:space="0" w:color="auto"/>
              <w:bottom w:val="single" w:sz="4" w:space="0" w:color="auto"/>
              <w:right w:val="single" w:sz="4" w:space="0" w:color="auto"/>
            </w:tcBorders>
          </w:tcPr>
          <w:p w14:paraId="7E98C873"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注册地址：上海市静安区天目西路128号19层1902室</w:t>
            </w:r>
          </w:p>
          <w:p w14:paraId="464EDFDC"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客户服务电话：956011</w:t>
            </w:r>
          </w:p>
          <w:p w14:paraId="5AEECCF8"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网址：www.huajinsc.cn</w:t>
            </w:r>
          </w:p>
        </w:tc>
      </w:tr>
      <w:tr w:rsidR="00A47BDB" w14:paraId="21518E67" w14:textId="77777777" w:rsidTr="00E85520">
        <w:tc>
          <w:tcPr>
            <w:tcW w:w="1526" w:type="dxa"/>
            <w:tcBorders>
              <w:top w:val="single" w:sz="4" w:space="0" w:color="auto"/>
              <w:left w:val="single" w:sz="4" w:space="0" w:color="auto"/>
              <w:bottom w:val="single" w:sz="4" w:space="0" w:color="auto"/>
              <w:right w:val="single" w:sz="4" w:space="0" w:color="auto"/>
            </w:tcBorders>
          </w:tcPr>
          <w:p w14:paraId="4E4F8C5A" w14:textId="2C3225A9"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4</w:t>
            </w:r>
          </w:p>
        </w:tc>
        <w:tc>
          <w:tcPr>
            <w:tcW w:w="2527" w:type="dxa"/>
            <w:tcBorders>
              <w:top w:val="single" w:sz="4" w:space="0" w:color="auto"/>
              <w:left w:val="single" w:sz="4" w:space="0" w:color="auto"/>
              <w:bottom w:val="single" w:sz="4" w:space="0" w:color="auto"/>
              <w:right w:val="single" w:sz="4" w:space="0" w:color="auto"/>
            </w:tcBorders>
          </w:tcPr>
          <w:p w14:paraId="5CC82652"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华</w:t>
            </w:r>
            <w:proofErr w:type="gramStart"/>
            <w:r w:rsidRPr="00E85520">
              <w:rPr>
                <w:rFonts w:ascii="宋体" w:hAnsi="宋体" w:cs="Calibri" w:hint="eastAsia"/>
                <w:color w:val="000000"/>
                <w:szCs w:val="21"/>
              </w:rPr>
              <w:t>宝证券</w:t>
            </w:r>
            <w:proofErr w:type="gramEnd"/>
            <w:r w:rsidRPr="00E85520">
              <w:rPr>
                <w:rFonts w:ascii="宋体" w:hAnsi="宋体" w:cs="Calibri" w:hint="eastAsia"/>
                <w:color w:val="000000"/>
                <w:szCs w:val="21"/>
              </w:rPr>
              <w:t>股份有限公司</w:t>
            </w:r>
          </w:p>
        </w:tc>
        <w:tc>
          <w:tcPr>
            <w:tcW w:w="4560" w:type="dxa"/>
            <w:tcBorders>
              <w:top w:val="single" w:sz="4" w:space="0" w:color="auto"/>
              <w:left w:val="single" w:sz="4" w:space="0" w:color="auto"/>
              <w:bottom w:val="single" w:sz="4" w:space="0" w:color="auto"/>
              <w:right w:val="single" w:sz="4" w:space="0" w:color="auto"/>
            </w:tcBorders>
          </w:tcPr>
          <w:p w14:paraId="0572F886"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注册地址：中国（上海）自由贸易试验区浦电路370号2、3、4层</w:t>
            </w:r>
          </w:p>
          <w:p w14:paraId="26B4F344"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lastRenderedPageBreak/>
              <w:t>客户服务电话：400-820-9898</w:t>
            </w:r>
          </w:p>
          <w:p w14:paraId="06E52F3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网址：www.cnhbstock.com</w:t>
            </w:r>
          </w:p>
        </w:tc>
      </w:tr>
      <w:tr w:rsidR="00A47BDB" w14:paraId="5BA4CDEB" w14:textId="77777777" w:rsidTr="00E85520">
        <w:tc>
          <w:tcPr>
            <w:tcW w:w="1526" w:type="dxa"/>
            <w:tcBorders>
              <w:top w:val="single" w:sz="4" w:space="0" w:color="auto"/>
              <w:left w:val="single" w:sz="4" w:space="0" w:color="auto"/>
              <w:bottom w:val="single" w:sz="4" w:space="0" w:color="auto"/>
              <w:right w:val="single" w:sz="4" w:space="0" w:color="auto"/>
            </w:tcBorders>
          </w:tcPr>
          <w:p w14:paraId="50D0C016" w14:textId="277855D5"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lastRenderedPageBreak/>
              <w:t>8</w:t>
            </w:r>
            <w:r>
              <w:rPr>
                <w:rFonts w:ascii="宋体" w:hAnsi="宋体" w:cs="Calibri"/>
                <w:color w:val="000000"/>
                <w:szCs w:val="21"/>
              </w:rPr>
              <w:t>5</w:t>
            </w:r>
          </w:p>
        </w:tc>
        <w:tc>
          <w:tcPr>
            <w:tcW w:w="2527" w:type="dxa"/>
            <w:tcBorders>
              <w:top w:val="single" w:sz="4" w:space="0" w:color="auto"/>
              <w:left w:val="single" w:sz="4" w:space="0" w:color="auto"/>
              <w:bottom w:val="single" w:sz="4" w:space="0" w:color="auto"/>
              <w:right w:val="single" w:sz="4" w:space="0" w:color="auto"/>
            </w:tcBorders>
          </w:tcPr>
          <w:p w14:paraId="7365EE72"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江海证券有限公司</w:t>
            </w:r>
          </w:p>
        </w:tc>
        <w:tc>
          <w:tcPr>
            <w:tcW w:w="4560" w:type="dxa"/>
            <w:tcBorders>
              <w:top w:val="single" w:sz="4" w:space="0" w:color="auto"/>
              <w:left w:val="single" w:sz="4" w:space="0" w:color="auto"/>
              <w:bottom w:val="single" w:sz="4" w:space="0" w:color="auto"/>
              <w:right w:val="single" w:sz="4" w:space="0" w:color="auto"/>
            </w:tcBorders>
          </w:tcPr>
          <w:p w14:paraId="28797F2E"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注册地址：哈尔滨市香</w:t>
            </w:r>
            <w:proofErr w:type="gramStart"/>
            <w:r w:rsidRPr="00E85520">
              <w:rPr>
                <w:rFonts w:ascii="宋体" w:hAnsi="宋体" w:cs="宋体" w:hint="eastAsia"/>
                <w:szCs w:val="21"/>
              </w:rPr>
              <w:t>坊区赣水路</w:t>
            </w:r>
            <w:proofErr w:type="gramEnd"/>
            <w:r w:rsidRPr="00E85520">
              <w:rPr>
                <w:rFonts w:ascii="宋体" w:hAnsi="宋体" w:cs="宋体" w:hint="eastAsia"/>
                <w:szCs w:val="21"/>
              </w:rPr>
              <w:t>56号</w:t>
            </w:r>
          </w:p>
          <w:p w14:paraId="5810D39D"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客户服务电话：956007</w:t>
            </w:r>
          </w:p>
          <w:p w14:paraId="189307F4"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网址：www.jhzq.com.cn</w:t>
            </w:r>
          </w:p>
        </w:tc>
      </w:tr>
      <w:tr w:rsidR="00A47BDB" w14:paraId="587D9FB4" w14:textId="77777777" w:rsidTr="00E85520">
        <w:tc>
          <w:tcPr>
            <w:tcW w:w="1526" w:type="dxa"/>
            <w:tcBorders>
              <w:top w:val="single" w:sz="4" w:space="0" w:color="auto"/>
              <w:left w:val="single" w:sz="4" w:space="0" w:color="auto"/>
              <w:bottom w:val="single" w:sz="4" w:space="0" w:color="auto"/>
              <w:right w:val="single" w:sz="4" w:space="0" w:color="auto"/>
            </w:tcBorders>
          </w:tcPr>
          <w:p w14:paraId="5C7C85A3" w14:textId="03A73137"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6</w:t>
            </w:r>
          </w:p>
        </w:tc>
        <w:tc>
          <w:tcPr>
            <w:tcW w:w="2527" w:type="dxa"/>
            <w:tcBorders>
              <w:top w:val="single" w:sz="4" w:space="0" w:color="auto"/>
              <w:left w:val="single" w:sz="4" w:space="0" w:color="auto"/>
              <w:bottom w:val="single" w:sz="4" w:space="0" w:color="auto"/>
              <w:right w:val="single" w:sz="4" w:space="0" w:color="auto"/>
            </w:tcBorders>
          </w:tcPr>
          <w:p w14:paraId="301FB32E"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华泰期货有限公司</w:t>
            </w:r>
          </w:p>
        </w:tc>
        <w:tc>
          <w:tcPr>
            <w:tcW w:w="4560" w:type="dxa"/>
            <w:tcBorders>
              <w:top w:val="single" w:sz="4" w:space="0" w:color="auto"/>
              <w:left w:val="single" w:sz="4" w:space="0" w:color="auto"/>
              <w:bottom w:val="single" w:sz="4" w:space="0" w:color="auto"/>
              <w:right w:val="single" w:sz="4" w:space="0" w:color="auto"/>
            </w:tcBorders>
          </w:tcPr>
          <w:p w14:paraId="4B29B3F1"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注册地址：广州市南沙区横</w:t>
            </w:r>
            <w:proofErr w:type="gramStart"/>
            <w:r w:rsidRPr="00E85520">
              <w:rPr>
                <w:rFonts w:ascii="宋体" w:hAnsi="宋体" w:cs="宋体" w:hint="eastAsia"/>
                <w:szCs w:val="21"/>
              </w:rPr>
              <w:t>沥</w:t>
            </w:r>
            <w:proofErr w:type="gramEnd"/>
            <w:r w:rsidRPr="00E85520">
              <w:rPr>
                <w:rFonts w:ascii="宋体" w:hAnsi="宋体" w:cs="宋体" w:hint="eastAsia"/>
                <w:szCs w:val="21"/>
              </w:rPr>
              <w:t>镇明珠三街1号10层1001-1004、1011-1016房</w:t>
            </w:r>
          </w:p>
          <w:p w14:paraId="19E9024A"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400</w:t>
            </w:r>
            <w:r w:rsidRPr="00E85520">
              <w:rPr>
                <w:rFonts w:ascii="宋体" w:hAnsi="宋体" w:cs="宋体" w:hint="eastAsia"/>
                <w:szCs w:val="21"/>
              </w:rPr>
              <w:t>-</w:t>
            </w:r>
            <w:r w:rsidRPr="00E85520">
              <w:rPr>
                <w:rFonts w:ascii="宋体" w:hAnsi="宋体" w:cs="宋体"/>
                <w:szCs w:val="21"/>
              </w:rPr>
              <w:t>628</w:t>
            </w:r>
            <w:r w:rsidRPr="00E85520">
              <w:rPr>
                <w:rFonts w:ascii="宋体" w:hAnsi="宋体" w:cs="宋体" w:hint="eastAsia"/>
                <w:szCs w:val="21"/>
              </w:rPr>
              <w:t>-</w:t>
            </w:r>
            <w:r w:rsidRPr="00E85520">
              <w:rPr>
                <w:rFonts w:ascii="宋体" w:hAnsi="宋体" w:cs="宋体"/>
                <w:szCs w:val="21"/>
              </w:rPr>
              <w:t>0888</w:t>
            </w:r>
          </w:p>
          <w:p w14:paraId="1B098D47"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www.htfc.com</w:t>
            </w:r>
          </w:p>
        </w:tc>
      </w:tr>
      <w:tr w:rsidR="00A47BDB" w14:paraId="4FDCAEAC" w14:textId="77777777" w:rsidTr="00E85520">
        <w:tc>
          <w:tcPr>
            <w:tcW w:w="1526" w:type="dxa"/>
            <w:tcBorders>
              <w:top w:val="single" w:sz="4" w:space="0" w:color="auto"/>
              <w:left w:val="single" w:sz="4" w:space="0" w:color="auto"/>
              <w:bottom w:val="single" w:sz="4" w:space="0" w:color="auto"/>
              <w:right w:val="single" w:sz="4" w:space="0" w:color="auto"/>
            </w:tcBorders>
          </w:tcPr>
          <w:p w14:paraId="66649E18" w14:textId="0BC0B599" w:rsidR="00A47BDB" w:rsidRDefault="00A47BDB" w:rsidP="00A47BDB">
            <w:pPr>
              <w:snapToGrid w:val="0"/>
              <w:spacing w:line="360" w:lineRule="auto"/>
              <w:rPr>
                <w:rFonts w:ascii="宋体" w:hAnsi="宋体" w:cs="Calibri"/>
                <w:color w:val="000000"/>
                <w:szCs w:val="21"/>
              </w:rPr>
            </w:pPr>
            <w:r>
              <w:rPr>
                <w:rFonts w:ascii="宋体" w:hAnsi="宋体" w:cs="Calibri" w:hint="eastAsia"/>
                <w:color w:val="000000"/>
                <w:szCs w:val="21"/>
              </w:rPr>
              <w:t>8</w:t>
            </w:r>
            <w:r>
              <w:rPr>
                <w:rFonts w:ascii="宋体" w:hAnsi="宋体" w:cs="Calibri"/>
                <w:color w:val="000000"/>
                <w:szCs w:val="21"/>
              </w:rPr>
              <w:t>7</w:t>
            </w:r>
          </w:p>
        </w:tc>
        <w:tc>
          <w:tcPr>
            <w:tcW w:w="2527" w:type="dxa"/>
            <w:tcBorders>
              <w:top w:val="single" w:sz="4" w:space="0" w:color="auto"/>
              <w:left w:val="single" w:sz="4" w:space="0" w:color="auto"/>
              <w:bottom w:val="single" w:sz="4" w:space="0" w:color="auto"/>
              <w:right w:val="single" w:sz="4" w:space="0" w:color="auto"/>
            </w:tcBorders>
          </w:tcPr>
          <w:p w14:paraId="3D11F987" w14:textId="77777777" w:rsidR="00A47BDB" w:rsidRPr="00E85520" w:rsidRDefault="00A47BDB" w:rsidP="00A47BDB">
            <w:pPr>
              <w:spacing w:line="360" w:lineRule="auto"/>
              <w:rPr>
                <w:rFonts w:ascii="宋体" w:hAnsi="宋体" w:cs="Calibri"/>
                <w:color w:val="000000"/>
                <w:szCs w:val="21"/>
              </w:rPr>
            </w:pPr>
            <w:r w:rsidRPr="00E85520">
              <w:rPr>
                <w:rFonts w:ascii="宋体" w:hAnsi="宋体" w:cs="Calibri" w:hint="eastAsia"/>
                <w:color w:val="000000"/>
                <w:szCs w:val="21"/>
              </w:rPr>
              <w:t>招商银行</w:t>
            </w:r>
            <w:proofErr w:type="gramStart"/>
            <w:r w:rsidRPr="00E85520">
              <w:rPr>
                <w:rFonts w:ascii="宋体" w:hAnsi="宋体" w:cs="Calibri" w:hint="eastAsia"/>
                <w:color w:val="000000"/>
                <w:szCs w:val="21"/>
              </w:rPr>
              <w:t>招赢通</w:t>
            </w:r>
            <w:proofErr w:type="gramEnd"/>
          </w:p>
        </w:tc>
        <w:tc>
          <w:tcPr>
            <w:tcW w:w="4560" w:type="dxa"/>
            <w:tcBorders>
              <w:top w:val="single" w:sz="4" w:space="0" w:color="auto"/>
              <w:left w:val="single" w:sz="4" w:space="0" w:color="auto"/>
              <w:bottom w:val="single" w:sz="4" w:space="0" w:color="auto"/>
              <w:right w:val="single" w:sz="4" w:space="0" w:color="auto"/>
            </w:tcBorders>
          </w:tcPr>
          <w:p w14:paraId="759E7EB7"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注册地址：广东省深圳市福田区深南大道7088号</w:t>
            </w:r>
          </w:p>
          <w:p w14:paraId="5C70280B"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客户服务电话：</w:t>
            </w:r>
            <w:r w:rsidRPr="00E85520">
              <w:rPr>
                <w:rFonts w:ascii="宋体" w:hAnsi="宋体" w:cs="宋体"/>
                <w:szCs w:val="21"/>
              </w:rPr>
              <w:t>95555</w:t>
            </w:r>
          </w:p>
          <w:p w14:paraId="55BD07AF" w14:textId="77777777" w:rsidR="00A47BDB" w:rsidRPr="00E85520" w:rsidRDefault="00A47BDB" w:rsidP="00A47BDB">
            <w:pPr>
              <w:spacing w:line="360" w:lineRule="auto"/>
              <w:rPr>
                <w:rFonts w:ascii="宋体" w:hAnsi="宋体" w:cs="宋体"/>
                <w:szCs w:val="21"/>
              </w:rPr>
            </w:pPr>
            <w:r w:rsidRPr="00E85520">
              <w:rPr>
                <w:rFonts w:ascii="宋体" w:hAnsi="宋体" w:cs="宋体" w:hint="eastAsia"/>
                <w:szCs w:val="21"/>
              </w:rPr>
              <w:t>网址：</w:t>
            </w:r>
            <w:r w:rsidRPr="00E85520">
              <w:rPr>
                <w:rFonts w:ascii="宋体" w:hAnsi="宋体" w:cs="宋体"/>
                <w:szCs w:val="21"/>
              </w:rPr>
              <w:t>fi.cmbchina.com</w:t>
            </w:r>
          </w:p>
        </w:tc>
      </w:tr>
    </w:tbl>
    <w:p w14:paraId="6CA21D81" w14:textId="77777777" w:rsidR="007E10F1" w:rsidRPr="00E85520" w:rsidRDefault="007E10F1">
      <w:pPr>
        <w:spacing w:line="360" w:lineRule="auto"/>
        <w:rPr>
          <w:rFonts w:ascii="宋体" w:hAnsi="宋体"/>
          <w:color w:val="000000"/>
          <w:kern w:val="0"/>
          <w:sz w:val="24"/>
        </w:rPr>
      </w:pPr>
    </w:p>
    <w:p w14:paraId="2252E0C4" w14:textId="77777777" w:rsidR="00D04107" w:rsidRDefault="000C2DB0">
      <w:pPr>
        <w:spacing w:line="360" w:lineRule="auto"/>
        <w:ind w:firstLineChars="200" w:firstLine="480"/>
        <w:rPr>
          <w:rFonts w:ascii="宋体" w:hAnsi="宋体"/>
          <w:color w:val="000000"/>
          <w:kern w:val="0"/>
          <w:sz w:val="24"/>
        </w:rPr>
      </w:pPr>
      <w:bookmarkStart w:id="31" w:name="_Toc88969235"/>
      <w:r>
        <w:rPr>
          <w:rFonts w:ascii="宋体" w:hAnsi="宋体" w:hint="eastAsia"/>
          <w:color w:val="000000"/>
          <w:kern w:val="0"/>
          <w:sz w:val="24"/>
        </w:rPr>
        <w:t>（二）</w:t>
      </w:r>
      <w:bookmarkEnd w:id="31"/>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784D8B1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color w:val="000000"/>
          <w:kern w:val="0"/>
          <w:sz w:val="24"/>
        </w:rPr>
      </w:pPr>
      <w:bookmarkStart w:id="32" w:name="_Toc88969236"/>
      <w:r>
        <w:rPr>
          <w:rFonts w:ascii="宋体" w:hAnsi="宋体" w:hint="eastAsia"/>
          <w:color w:val="000000"/>
          <w:kern w:val="0"/>
          <w:sz w:val="24"/>
        </w:rPr>
        <w:t>（三）出具法律意见书的律师事务所</w:t>
      </w:r>
      <w:bookmarkEnd w:id="32"/>
    </w:p>
    <w:p w14:paraId="77369C50" w14:textId="77777777" w:rsidR="00D04107" w:rsidRDefault="000C2DB0">
      <w:pPr>
        <w:spacing w:line="360" w:lineRule="auto"/>
        <w:ind w:firstLineChars="200" w:firstLine="480"/>
        <w:rPr>
          <w:rFonts w:ascii="宋体" w:hAnsi="宋体"/>
          <w:color w:val="000000"/>
          <w:kern w:val="0"/>
          <w:sz w:val="24"/>
        </w:rPr>
      </w:pPr>
      <w:bookmarkStart w:id="33"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经办律师：安冬 陆奇</w:t>
      </w:r>
    </w:p>
    <w:p w14:paraId="2B8F8C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3"/>
    </w:p>
    <w:p w14:paraId="7C11FFC3"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bCs/>
          <w:color w:val="000000"/>
          <w:sz w:val="24"/>
          <w:szCs w:val="20"/>
        </w:rPr>
      </w:pPr>
    </w:p>
    <w:p w14:paraId="109C0DBF" w14:textId="77777777"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4" w:name="_Toc78378586"/>
      <w:bookmarkStart w:id="35" w:name="_Toc256666916"/>
      <w:bookmarkStart w:id="36" w:name="_Toc194043642"/>
      <w:bookmarkStart w:id="37" w:name="_Toc221612260"/>
      <w:bookmarkStart w:id="38" w:name="_Toc221612040"/>
      <w:bookmarkStart w:id="39" w:name="_Toc256666796"/>
      <w:bookmarkStart w:id="40" w:name="_Toc15792"/>
      <w:bookmarkStart w:id="41" w:name="_Toc482624796"/>
      <w:r w:rsidR="0020295B">
        <w:rPr>
          <w:rFonts w:ascii="宋体" w:hAnsi="宋体" w:hint="eastAsia"/>
          <w:color w:val="000000"/>
          <w:kern w:val="0"/>
          <w:sz w:val="24"/>
          <w:szCs w:val="24"/>
        </w:rPr>
        <w:lastRenderedPageBreak/>
        <w:t>第六部分  基金的募集</w:t>
      </w:r>
      <w:bookmarkEnd w:id="34"/>
    </w:p>
    <w:p w14:paraId="4DC80F02"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2"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2"/>
    </w:p>
    <w:p w14:paraId="5B1865CD" w14:textId="77777777" w:rsidR="001A3CE4" w:rsidRPr="002B79B1" w:rsidRDefault="001A3CE4" w:rsidP="001A3CE4">
      <w:pPr>
        <w:pStyle w:val="afe"/>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3"/>
        <w:gridCol w:w="2607"/>
        <w:gridCol w:w="2890"/>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color w:val="000000"/>
          <w:kern w:val="0"/>
          <w:sz w:val="24"/>
          <w:szCs w:val="24"/>
        </w:rPr>
      </w:pPr>
      <w:r w:rsidRPr="002B79B1">
        <w:br w:type="page"/>
      </w:r>
      <w:bookmarkStart w:id="43"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5"/>
      <w:bookmarkEnd w:id="36"/>
      <w:bookmarkEnd w:id="37"/>
      <w:bookmarkEnd w:id="38"/>
      <w:bookmarkEnd w:id="39"/>
      <w:bookmarkEnd w:id="40"/>
      <w:bookmarkEnd w:id="41"/>
      <w:bookmarkEnd w:id="43"/>
    </w:p>
    <w:p w14:paraId="747947DA" w14:textId="77777777" w:rsidR="00D04107" w:rsidRDefault="000C2DB0">
      <w:pPr>
        <w:spacing w:line="360" w:lineRule="auto"/>
        <w:ind w:firstLineChars="200" w:firstLine="480"/>
        <w:rPr>
          <w:rFonts w:ascii="宋体" w:hAnsi="宋体"/>
          <w:color w:val="000000"/>
          <w:kern w:val="0"/>
          <w:sz w:val="24"/>
        </w:rPr>
      </w:pPr>
      <w:bookmarkStart w:id="44" w:name="_Toc15118260"/>
      <w:bookmarkStart w:id="45" w:name="_Toc79392603"/>
      <w:bookmarkStart w:id="46" w:name="_Toc88969251"/>
      <w:bookmarkStart w:id="47"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8" w:name="_Hlt88901063"/>
      <w:bookmarkStart w:id="49" w:name="_Hlt88829107"/>
      <w:bookmarkStart w:id="50" w:name="_Hlt88821597"/>
      <w:bookmarkStart w:id="51" w:name="_Toc240112314"/>
      <w:bookmarkStart w:id="52" w:name="_Toc256666797"/>
      <w:bookmarkStart w:id="53" w:name="_Toc256666917"/>
      <w:bookmarkEnd w:id="44"/>
      <w:bookmarkEnd w:id="45"/>
      <w:bookmarkEnd w:id="46"/>
      <w:bookmarkEnd w:id="47"/>
      <w:bookmarkEnd w:id="48"/>
      <w:bookmarkEnd w:id="49"/>
      <w:bookmarkEnd w:id="50"/>
    </w:p>
    <w:bookmarkEnd w:id="51"/>
    <w:p w14:paraId="5C9D2F6B"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color w:val="000000"/>
          <w:kern w:val="0"/>
          <w:sz w:val="24"/>
          <w:szCs w:val="24"/>
        </w:rPr>
      </w:pPr>
      <w:bookmarkStart w:id="54" w:name="_Toc78378589"/>
      <w:bookmarkStart w:id="55" w:name="_Toc23324"/>
      <w:bookmarkStart w:id="56" w:name="_Toc482624798"/>
      <w:bookmarkStart w:id="57" w:name="_Toc55791176"/>
      <w:bookmarkStart w:id="58" w:name="_Toc88969266"/>
      <w:bookmarkStart w:id="59" w:name="_Toc256666918"/>
      <w:bookmarkStart w:id="60" w:name="_Toc256666798"/>
      <w:bookmarkEnd w:id="52"/>
      <w:bookmarkEnd w:id="53"/>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4"/>
    </w:p>
    <w:p w14:paraId="120A1BE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lastRenderedPageBreak/>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lastRenderedPageBreak/>
        <w:t>即该投资者赎回100,000份本基金</w:t>
      </w:r>
      <w:r>
        <w:rPr>
          <w:rFonts w:hAnsi="宋体" w:hint="eastAsia"/>
        </w:rPr>
        <w:t>A类</w:t>
      </w:r>
      <w:r>
        <w:rPr>
          <w:rFonts w:hAnsi="宋体"/>
        </w:rPr>
        <w:t>基金份额</w:t>
      </w:r>
      <w:r>
        <w:rPr>
          <w:rFonts w:hAnsi="宋体" w:cs="Times New Roman" w:hint="eastAsia"/>
        </w:rPr>
        <w:t>，则其可得到的赎回金额为100,100元。</w:t>
      </w:r>
    </w:p>
    <w:p w14:paraId="7B756A0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w:t>
      </w:r>
      <w:r w:rsidRPr="004E263D">
        <w:rPr>
          <w:rFonts w:ascii="宋体" w:hAnsi="宋体" w:hint="eastAsia"/>
          <w:kern w:val="0"/>
          <w:sz w:val="24"/>
        </w:rPr>
        <w:lastRenderedPageBreak/>
        <w:t>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（八）暂停赎回或延缓支付赎回款项的情形</w:t>
      </w:r>
    </w:p>
    <w:p w14:paraId="0AEBC33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lastRenderedPageBreak/>
        <w:t>为公平对待不同类别基金份额持有人的合法权益，单个基金份额持有人在单个开放日申请赎回基金份额超过基金总份额10%的，基金管理人可以采取延期办理部分赎回申请或者延缓支付赎回款项的措施。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w:t>
      </w:r>
      <w:r>
        <w:rPr>
          <w:rFonts w:hint="eastAsia"/>
          <w:sz w:val="24"/>
        </w:rPr>
        <w:lastRenderedPageBreak/>
        <w:t>制划转给其他自然人、法人或其他组织。办理</w:t>
      </w:r>
      <w:proofErr w:type="gramStart"/>
      <w:r>
        <w:rPr>
          <w:rFonts w:hint="eastAsia"/>
          <w:sz w:val="24"/>
        </w:rPr>
        <w:t>非交易</w:t>
      </w:r>
      <w:proofErr w:type="gramEnd"/>
      <w:r>
        <w:rPr>
          <w:rFonts w:hint="eastAsia"/>
          <w:sz w:val="24"/>
        </w:rPr>
        <w:t>过户必须提供登记机构要求提供的相关资料，对于符合条件的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color w:val="000000"/>
          <w:kern w:val="0"/>
          <w:sz w:val="24"/>
          <w:szCs w:val="24"/>
        </w:rPr>
      </w:pPr>
      <w:bookmarkStart w:id="61"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5"/>
      <w:bookmarkEnd w:id="56"/>
      <w:bookmarkEnd w:id="61"/>
    </w:p>
    <w:p w14:paraId="0A3FF71B" w14:textId="77777777" w:rsidR="00D04107" w:rsidRDefault="000C2DB0">
      <w:pPr>
        <w:spacing w:line="360" w:lineRule="auto"/>
        <w:ind w:firstLineChars="200" w:firstLine="480"/>
        <w:rPr>
          <w:rFonts w:ascii="宋体" w:hAnsi="宋体"/>
          <w:color w:val="000000"/>
          <w:kern w:val="0"/>
          <w:sz w:val="24"/>
        </w:rPr>
      </w:pPr>
      <w:bookmarkStart w:id="62" w:name="_Toc88969271"/>
      <w:bookmarkEnd w:id="57"/>
      <w:bookmarkEnd w:id="58"/>
      <w:bookmarkEnd w:id="59"/>
      <w:bookmarkEnd w:id="60"/>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color w:val="000000"/>
          <w:kern w:val="0"/>
          <w:sz w:val="24"/>
        </w:rPr>
      </w:pPr>
      <w:bookmarkStart w:id="63"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3"/>
    <w:p w14:paraId="7E0A9B2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4"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基金管理人运用基金财产买卖基金管理人、基金托管人及其控股股东、实际控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4"/>
    </w:p>
    <w:p w14:paraId="4D5CB716"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本基金为货币市场基金，属于证券投资基金中的低风险品种，其预期收益和预期风险均低于债券型基金、混合型基金及股票型基金。</w:t>
      </w:r>
      <w:bookmarkStart w:id="65" w:name="_Hlt88821694"/>
      <w:bookmarkStart w:id="66" w:name="_Hlt81032199"/>
      <w:bookmarkStart w:id="67" w:name="_Toc256666799"/>
      <w:bookmarkStart w:id="68" w:name="_Toc256666919"/>
      <w:bookmarkEnd w:id="65"/>
      <w:bookmarkEnd w:id="66"/>
    </w:p>
    <w:p w14:paraId="6CAA867C"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w:t>
      </w:r>
      <w:r>
        <w:rPr>
          <w:rFonts w:ascii="宋体" w:hAnsi="宋体" w:hint="eastAsia"/>
          <w:bCs/>
          <w:sz w:val="24"/>
        </w:rPr>
        <w:lastRenderedPageBreak/>
        <w:t>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5832819A"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C571B1">
        <w:rPr>
          <w:rFonts w:ascii="宋体" w:hAnsi="宋体" w:hint="eastAsia"/>
          <w:bCs/>
          <w:sz w:val="24"/>
        </w:rPr>
        <w:t>202</w:t>
      </w:r>
      <w:r w:rsidR="00C571B1">
        <w:rPr>
          <w:rFonts w:ascii="宋体" w:hAnsi="宋体"/>
          <w:bCs/>
          <w:sz w:val="24"/>
        </w:rPr>
        <w:t>3</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pPr>
            <w:r w:rsidRPr="00580BF8">
              <w:rPr>
                <w:rFonts w:hAnsi="Calibri" w:hint="eastAsia"/>
                <w:color w:val="000000"/>
              </w:rPr>
              <w:t>占基金总资产的比例（%）</w:t>
            </w:r>
          </w:p>
        </w:tc>
      </w:tr>
      <w:tr w:rsidR="00C571B1"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C571B1" w:rsidRDefault="00C571B1" w:rsidP="00C571B1">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C571B1" w:rsidRDefault="00C571B1" w:rsidP="00C571B1">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24A2CDC9" w:rsidR="00C571B1" w:rsidRDefault="00C571B1" w:rsidP="00C571B1">
            <w:pPr>
              <w:pStyle w:val="biaogeright"/>
              <w:wordWrap w:val="0"/>
            </w:pPr>
            <w:r w:rsidRPr="00B73C6C">
              <w:rPr>
                <w:rFonts w:hAnsi="等线"/>
                <w:color w:val="000000"/>
              </w:rPr>
              <w:t>8,148,666,018.47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14BD4D85" w:rsidR="00C571B1" w:rsidRDefault="00C571B1" w:rsidP="00C571B1">
            <w:pPr>
              <w:pStyle w:val="biaogeright"/>
              <w:wordWrap w:val="0"/>
            </w:pPr>
            <w:r w:rsidRPr="00B73C6C">
              <w:rPr>
                <w:rFonts w:hAnsi="等线"/>
                <w:color w:val="000000"/>
              </w:rPr>
              <w:t>62.17</w:t>
            </w:r>
          </w:p>
        </w:tc>
      </w:tr>
      <w:tr w:rsidR="00C571B1"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C571B1" w:rsidRDefault="00C571B1" w:rsidP="00C571B1">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C571B1" w:rsidRDefault="00C571B1" w:rsidP="00C571B1">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3D53B551" w:rsidR="00C571B1" w:rsidRDefault="00C571B1" w:rsidP="00C571B1">
            <w:pPr>
              <w:pStyle w:val="biaogeright"/>
              <w:wordWrap w:val="0"/>
            </w:pPr>
            <w:r w:rsidRPr="00B73C6C">
              <w:rPr>
                <w:rFonts w:hAnsi="等线"/>
                <w:color w:val="000000"/>
              </w:rPr>
              <w:t>8,134,662,328.37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4F5FC1A3" w:rsidR="00C571B1" w:rsidRDefault="00C571B1" w:rsidP="00C571B1">
            <w:pPr>
              <w:pStyle w:val="biaogeright"/>
              <w:wordWrap w:val="0"/>
            </w:pPr>
            <w:r w:rsidRPr="00B73C6C">
              <w:rPr>
                <w:rFonts w:hAnsi="等线"/>
                <w:color w:val="000000"/>
              </w:rPr>
              <w:t>62.07</w:t>
            </w:r>
          </w:p>
        </w:tc>
      </w:tr>
      <w:tr w:rsidR="00C571B1"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C571B1" w:rsidRDefault="00C571B1" w:rsidP="00C571B1">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C571B1" w:rsidRDefault="00C571B1" w:rsidP="00C571B1">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794628F" w:rsidR="00C571B1" w:rsidRDefault="00C571B1" w:rsidP="00C571B1">
            <w:pPr>
              <w:pStyle w:val="biaogeright"/>
              <w:wordWrap w:val="0"/>
            </w:pPr>
            <w:r w:rsidRPr="00B73C6C">
              <w:rPr>
                <w:rFonts w:hAnsi="等线"/>
                <w:color w:val="000000"/>
              </w:rPr>
              <w:t>14,003,690.10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0295C159" w:rsidR="00C571B1" w:rsidRDefault="00C571B1" w:rsidP="00C571B1">
            <w:pPr>
              <w:pStyle w:val="biaogeright"/>
              <w:wordWrap w:val="0"/>
            </w:pPr>
            <w:r w:rsidRPr="00B73C6C">
              <w:rPr>
                <w:rFonts w:hAnsi="等线"/>
                <w:color w:val="000000"/>
              </w:rPr>
              <w:t>0.11</w:t>
            </w:r>
          </w:p>
        </w:tc>
      </w:tr>
      <w:tr w:rsidR="00C571B1"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C571B1" w:rsidRDefault="00C571B1" w:rsidP="00C571B1">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C571B1" w:rsidRDefault="00C571B1" w:rsidP="00C571B1">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46272C0D" w:rsidR="00C571B1" w:rsidRDefault="00C571B1" w:rsidP="00C571B1">
            <w:pPr>
              <w:pStyle w:val="biaogeright"/>
              <w:wordWrap w:val="0"/>
            </w:pPr>
            <w:r w:rsidRPr="00B73C6C">
              <w:rPr>
                <w:rFonts w:hAnsi="等线"/>
                <w:color w:val="000000"/>
              </w:rPr>
              <w:t>4,601,256,651.02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67D1DBD2" w:rsidR="00C571B1" w:rsidRDefault="00C571B1" w:rsidP="00C571B1">
            <w:pPr>
              <w:pStyle w:val="biaogeright"/>
              <w:wordWrap w:val="0"/>
            </w:pPr>
            <w:r w:rsidRPr="00B73C6C">
              <w:rPr>
                <w:rFonts w:hAnsi="等线"/>
                <w:color w:val="000000"/>
              </w:rPr>
              <w:t>35.11</w:t>
            </w:r>
          </w:p>
        </w:tc>
      </w:tr>
      <w:tr w:rsidR="00C571B1"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C571B1" w:rsidRDefault="00C571B1" w:rsidP="00C571B1">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C571B1" w:rsidRDefault="00C571B1" w:rsidP="00C571B1">
            <w:pPr>
              <w:pStyle w:val="biaogeleft"/>
              <w:wordWrap w:val="0"/>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8EAE3BF" w:rsidR="00C571B1" w:rsidRDefault="00C571B1" w:rsidP="00C571B1">
            <w:pPr>
              <w:pStyle w:val="biaogeright"/>
              <w:wordWrap w:val="0"/>
            </w:pPr>
            <w:r w:rsidRPr="00B73C6C">
              <w:rPr>
                <w:rFonts w:hAnsi="等线"/>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66301C22" w:rsidR="00C571B1" w:rsidRDefault="00C571B1" w:rsidP="00C571B1">
            <w:pPr>
              <w:pStyle w:val="biaogeright"/>
              <w:wordWrap w:val="0"/>
            </w:pPr>
            <w:r w:rsidRPr="00B73C6C">
              <w:rPr>
                <w:rFonts w:hAnsi="等线"/>
                <w:color w:val="000000"/>
              </w:rPr>
              <w:t>-</w:t>
            </w:r>
          </w:p>
        </w:tc>
      </w:tr>
      <w:tr w:rsidR="00C571B1"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C571B1" w:rsidRDefault="00C571B1" w:rsidP="00C571B1">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C571B1" w:rsidRDefault="00C571B1" w:rsidP="00C571B1">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5EB42708" w:rsidR="00C571B1" w:rsidRDefault="00C571B1" w:rsidP="00C571B1">
            <w:pPr>
              <w:pStyle w:val="biaogeright"/>
              <w:wordWrap w:val="0"/>
            </w:pPr>
            <w:r w:rsidRPr="00B73C6C">
              <w:rPr>
                <w:rFonts w:hAnsi="等线"/>
                <w:color w:val="000000"/>
              </w:rPr>
              <w:t>352,466,369.88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404A4036" w:rsidR="00C571B1" w:rsidRDefault="00C571B1" w:rsidP="00C571B1">
            <w:pPr>
              <w:pStyle w:val="biaogeright"/>
              <w:wordWrap w:val="0"/>
            </w:pPr>
            <w:r w:rsidRPr="00B73C6C">
              <w:rPr>
                <w:rFonts w:hAnsi="等线"/>
                <w:color w:val="000000"/>
              </w:rPr>
              <w:t>2.69</w:t>
            </w:r>
          </w:p>
        </w:tc>
      </w:tr>
      <w:tr w:rsidR="00C571B1"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C571B1" w:rsidRDefault="00C571B1" w:rsidP="00C571B1">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C571B1" w:rsidRDefault="00C571B1" w:rsidP="00C571B1">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7B8E3D71" w:rsidR="00C571B1" w:rsidRDefault="00C571B1" w:rsidP="00C571B1">
            <w:pPr>
              <w:pStyle w:val="biaogeright"/>
              <w:wordWrap w:val="0"/>
            </w:pPr>
            <w:r w:rsidRPr="00B73C6C">
              <w:rPr>
                <w:rFonts w:hAnsi="等线"/>
                <w:color w:val="000000"/>
              </w:rPr>
              <w:t>3,805,675.24</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1AD8127C" w:rsidR="00C571B1" w:rsidRDefault="00C571B1" w:rsidP="00C571B1">
            <w:pPr>
              <w:pStyle w:val="biaogeright"/>
              <w:wordWrap w:val="0"/>
            </w:pPr>
            <w:r w:rsidRPr="00B73C6C">
              <w:rPr>
                <w:rFonts w:hAnsi="等线"/>
                <w:color w:val="000000"/>
              </w:rPr>
              <w:t>0.03</w:t>
            </w:r>
          </w:p>
        </w:tc>
      </w:tr>
      <w:tr w:rsidR="00C571B1"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C571B1" w:rsidRDefault="00C571B1" w:rsidP="00C571B1">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C571B1" w:rsidRDefault="00C571B1" w:rsidP="00C571B1">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E49F164" w:rsidR="00C571B1" w:rsidRDefault="00C571B1" w:rsidP="00C571B1">
            <w:pPr>
              <w:pStyle w:val="biaogeright"/>
              <w:wordWrap w:val="0"/>
            </w:pPr>
            <w:r w:rsidRPr="00B73C6C">
              <w:rPr>
                <w:rFonts w:hAnsi="等线"/>
                <w:color w:val="000000"/>
              </w:rPr>
              <w:t>13,106,194,714.61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25BE7B12" w:rsidR="00C571B1" w:rsidRDefault="00C571B1" w:rsidP="00C571B1">
            <w:pPr>
              <w:pStyle w:val="biaogeright"/>
              <w:wordWrap w:val="0"/>
            </w:pPr>
            <w:r w:rsidRPr="00B73C6C">
              <w:rPr>
                <w:rFonts w:hAnsi="等线"/>
                <w:color w:val="000000"/>
              </w:rPr>
              <w:t>100.00</w:t>
            </w:r>
          </w:p>
        </w:tc>
      </w:tr>
    </w:tbl>
    <w:p w14:paraId="24A6C0C7" w14:textId="77777777" w:rsidR="00A32F50" w:rsidRDefault="00A32F50" w:rsidP="0088687C">
      <w:pPr>
        <w:spacing w:line="360" w:lineRule="auto"/>
        <w:ind w:firstLineChars="177" w:firstLine="425"/>
        <w:rPr>
          <w:rFonts w:ascii="宋体" w:hAnsi="宋体"/>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C571B1"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C571B1" w:rsidRDefault="00C571B1" w:rsidP="00C571B1">
            <w:pPr>
              <w:pStyle w:val="biaogecenter"/>
              <w:wordWrap w:val="0"/>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C571B1" w:rsidRDefault="00C571B1" w:rsidP="00C571B1">
            <w:pPr>
              <w:pStyle w:val="biaogecenter"/>
              <w:jc w:val="both"/>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7843131"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455FDB80" w:rsidR="00C571B1" w:rsidRPr="000C1447" w:rsidRDefault="00C571B1" w:rsidP="00C571B1">
            <w:pPr>
              <w:pStyle w:val="biaogecenter"/>
              <w:rPr>
                <w:rFonts w:hAnsi="Calibri"/>
                <w:color w:val="000000"/>
              </w:rPr>
            </w:pPr>
            <w:r w:rsidRPr="00B73C6C">
              <w:rPr>
                <w:rFonts w:hAnsi="等线"/>
                <w:color w:val="000000"/>
              </w:rPr>
              <w:t>11.72</w:t>
            </w:r>
          </w:p>
        </w:tc>
      </w:tr>
      <w:tr w:rsidR="00C571B1"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C571B1" w:rsidRPr="00710C06" w:rsidRDefault="00C571B1" w:rsidP="00C571B1">
            <w:pPr>
              <w:pStyle w:val="biaogecenter"/>
              <w:wordWrap w:val="0"/>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C571B1" w:rsidRDefault="00C571B1" w:rsidP="00C571B1">
            <w:pPr>
              <w:pStyle w:val="biaogecenter"/>
              <w:jc w:val="both"/>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97487E8"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568E90EB" w:rsidR="00C571B1" w:rsidRPr="000C1447" w:rsidRDefault="00C571B1" w:rsidP="00C571B1">
            <w:pPr>
              <w:pStyle w:val="biaogecenter"/>
              <w:rPr>
                <w:rFonts w:hAnsi="Calibri"/>
                <w:color w:val="000000"/>
              </w:rPr>
            </w:pPr>
            <w:r w:rsidRPr="00B73C6C">
              <w:rPr>
                <w:rFonts w:hAnsi="等线"/>
                <w:color w:val="000000"/>
              </w:rPr>
              <w:t>-</w:t>
            </w:r>
          </w:p>
        </w:tc>
      </w:tr>
      <w:tr w:rsidR="00C571B1"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C571B1" w:rsidRDefault="00C571B1" w:rsidP="00C571B1">
            <w:pPr>
              <w:pStyle w:val="biaogecenter"/>
              <w:wordWrap w:val="0"/>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C571B1" w:rsidRDefault="00C571B1" w:rsidP="00C571B1">
            <w:pPr>
              <w:pStyle w:val="biaogecenter"/>
              <w:jc w:val="both"/>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365A65B5" w:rsidR="00C571B1" w:rsidRPr="000C1447" w:rsidRDefault="00C571B1" w:rsidP="00506AEE">
            <w:pPr>
              <w:pStyle w:val="biaogecenter"/>
              <w:ind w:left="0"/>
              <w:rPr>
                <w:rFonts w:hAnsi="Calibri"/>
                <w:color w:val="000000"/>
              </w:rPr>
            </w:pPr>
            <w:r w:rsidRPr="00B73C6C">
              <w:rPr>
                <w:rFonts w:hAnsi="等线"/>
                <w:color w:val="000000"/>
              </w:rPr>
              <w:t>1,933,245,490.90</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44FC9E88" w:rsidR="00C571B1" w:rsidRPr="000C1447" w:rsidRDefault="00C571B1" w:rsidP="00C571B1">
            <w:pPr>
              <w:pStyle w:val="biaogecenter"/>
              <w:rPr>
                <w:rFonts w:hAnsi="Calibri"/>
                <w:color w:val="000000"/>
              </w:rPr>
            </w:pPr>
            <w:r w:rsidRPr="00B73C6C">
              <w:rPr>
                <w:rFonts w:hAnsi="等线"/>
                <w:color w:val="000000"/>
              </w:rPr>
              <w:t>17.70</w:t>
            </w:r>
          </w:p>
        </w:tc>
      </w:tr>
      <w:tr w:rsidR="00C571B1"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C571B1" w:rsidRPr="00710C06" w:rsidRDefault="00C571B1" w:rsidP="00C571B1">
            <w:pPr>
              <w:pStyle w:val="biaogecenter"/>
              <w:wordWrap w:val="0"/>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C571B1" w:rsidRDefault="00C571B1" w:rsidP="00C571B1">
            <w:pPr>
              <w:pStyle w:val="biaogecenter"/>
              <w:jc w:val="both"/>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2A5A8FB7" w:rsidR="00C571B1" w:rsidRPr="000C1447" w:rsidRDefault="00C571B1" w:rsidP="00C571B1">
            <w:pPr>
              <w:pStyle w:val="biaogecenter"/>
              <w:rPr>
                <w:rFonts w:hAnsi="Calibri"/>
                <w:color w:val="000000"/>
              </w:rPr>
            </w:pPr>
            <w:r w:rsidRPr="00B73C6C">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6F481DD1" w:rsidR="00C571B1" w:rsidRPr="000C1447" w:rsidRDefault="00C571B1" w:rsidP="00C571B1">
            <w:pPr>
              <w:pStyle w:val="biaogecenter"/>
              <w:rPr>
                <w:rFonts w:hAnsi="Calibri"/>
                <w:color w:val="000000"/>
              </w:rPr>
            </w:pPr>
            <w:r w:rsidRPr="00B73C6C">
              <w:rPr>
                <w:rFonts w:hAnsi="等线"/>
                <w:color w:val="000000"/>
              </w:rPr>
              <w:t>-</w:t>
            </w:r>
          </w:p>
        </w:tc>
      </w:tr>
    </w:tbl>
    <w:p w14:paraId="677220F7"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sz w:val="24"/>
        </w:rPr>
      </w:pPr>
    </w:p>
    <w:p w14:paraId="424B2208"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pPr>
            <w:r w:rsidRPr="00580BF8">
              <w:rPr>
                <w:rFonts w:hAnsi="Calibri" w:hint="eastAsia"/>
                <w:color w:val="000000"/>
              </w:rPr>
              <w:t>天数</w:t>
            </w:r>
          </w:p>
        </w:tc>
      </w:tr>
      <w:tr w:rsidR="00C571B1"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C571B1" w:rsidRDefault="00C571B1" w:rsidP="00C571B1">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3CACDFED" w:rsidR="00C571B1" w:rsidRDefault="00C571B1" w:rsidP="00C571B1">
            <w:pPr>
              <w:pStyle w:val="biaogeright"/>
              <w:wordWrap w:val="0"/>
            </w:pPr>
            <w:r w:rsidRPr="00B73C6C">
              <w:rPr>
                <w:rFonts w:hAnsi="等线"/>
                <w:color w:val="000000"/>
              </w:rPr>
              <w:t>57</w:t>
            </w:r>
          </w:p>
        </w:tc>
      </w:tr>
      <w:tr w:rsidR="00C571B1"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C571B1" w:rsidRDefault="00C571B1" w:rsidP="00C571B1">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F174A75" w:rsidR="00C571B1" w:rsidRDefault="00C571B1" w:rsidP="00C571B1">
            <w:pPr>
              <w:pStyle w:val="biaogeright"/>
              <w:wordWrap w:val="0"/>
            </w:pPr>
            <w:r w:rsidRPr="00B73C6C">
              <w:rPr>
                <w:rFonts w:hAnsi="等线"/>
                <w:color w:val="000000"/>
              </w:rPr>
              <w:t>60</w:t>
            </w:r>
          </w:p>
        </w:tc>
      </w:tr>
      <w:tr w:rsidR="00C571B1"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C571B1" w:rsidRDefault="00C571B1" w:rsidP="00C571B1">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4B904FA8" w:rsidR="00C571B1" w:rsidRDefault="00C571B1" w:rsidP="00C571B1">
            <w:pPr>
              <w:pStyle w:val="biaogeright"/>
              <w:wordWrap w:val="0"/>
            </w:pPr>
            <w:r w:rsidRPr="00B73C6C">
              <w:rPr>
                <w:rFonts w:hAnsi="等线"/>
                <w:color w:val="000000"/>
              </w:rPr>
              <w:t>50</w:t>
            </w:r>
          </w:p>
        </w:tc>
      </w:tr>
    </w:tbl>
    <w:p w14:paraId="1BDD3F3F" w14:textId="77777777" w:rsidR="00A32F50" w:rsidRDefault="00A32F50" w:rsidP="00AE5306">
      <w:pPr>
        <w:spacing w:line="360" w:lineRule="auto"/>
        <w:rPr>
          <w:rFonts w:asciiTheme="minorEastAsia" w:eastAsiaTheme="minorEastAsia" w:hAnsiTheme="minorEastAsia"/>
          <w:sz w:val="24"/>
        </w:rPr>
      </w:pPr>
    </w:p>
    <w:p w14:paraId="11D02556"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pPr>
    </w:p>
    <w:p w14:paraId="49E2599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lastRenderedPageBreak/>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pPr>
            <w:r w:rsidRPr="00580BF8">
              <w:rPr>
                <w:rFonts w:hAnsi="Calibri" w:hint="eastAsia"/>
                <w:color w:val="000000"/>
              </w:rPr>
              <w:t>各期限负债占基金资产净值的比例（%）</w:t>
            </w:r>
          </w:p>
        </w:tc>
      </w:tr>
      <w:tr w:rsidR="00C571B1"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C571B1" w:rsidRDefault="00C571B1" w:rsidP="00C571B1">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C571B1" w:rsidRDefault="00C571B1" w:rsidP="00C571B1">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7A4CC21C" w:rsidR="00C571B1" w:rsidRDefault="00C571B1" w:rsidP="00C571B1">
            <w:pPr>
              <w:pStyle w:val="biaogeright"/>
              <w:wordWrap w:val="0"/>
            </w:pPr>
            <w:r w:rsidRPr="00B73C6C">
              <w:rPr>
                <w:rFonts w:hAnsi="等线"/>
                <w:color w:val="000000"/>
              </w:rPr>
              <w:t>63.42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6DBFA375" w:rsidR="00C571B1" w:rsidRDefault="00C571B1" w:rsidP="00C571B1">
            <w:pPr>
              <w:pStyle w:val="biaogeright"/>
              <w:wordWrap w:val="0"/>
            </w:pPr>
            <w:r w:rsidRPr="00B73C6C">
              <w:rPr>
                <w:rFonts w:hAnsi="等线"/>
                <w:color w:val="000000"/>
              </w:rPr>
              <w:t>17.70</w:t>
            </w:r>
          </w:p>
        </w:tc>
      </w:tr>
      <w:tr w:rsidR="00C571B1"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6BEE9FEF"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3C7A8B56" w:rsidR="00C571B1" w:rsidRDefault="00C571B1" w:rsidP="00C571B1">
            <w:pPr>
              <w:pStyle w:val="biaogeright"/>
              <w:wordWrap w:val="0"/>
            </w:pPr>
            <w:r w:rsidRPr="00B73C6C">
              <w:rPr>
                <w:rFonts w:hAnsi="等线"/>
                <w:color w:val="000000"/>
              </w:rPr>
              <w:t>-</w:t>
            </w:r>
          </w:p>
        </w:tc>
      </w:tr>
      <w:tr w:rsidR="00C571B1"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C571B1" w:rsidRDefault="00C571B1" w:rsidP="00C571B1">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C571B1" w:rsidRDefault="00C571B1" w:rsidP="00C571B1">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4440314B" w:rsidR="00C571B1" w:rsidRDefault="00C571B1" w:rsidP="00C571B1">
            <w:pPr>
              <w:pStyle w:val="biaogeright"/>
              <w:wordWrap w:val="0"/>
            </w:pPr>
            <w:r w:rsidRPr="00B73C6C">
              <w:rPr>
                <w:rFonts w:hAnsi="等线"/>
                <w:color w:val="000000"/>
              </w:rPr>
              <w:t>9.41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DAFD5EC" w:rsidR="00C571B1" w:rsidRDefault="00C571B1" w:rsidP="00C571B1">
            <w:pPr>
              <w:pStyle w:val="biaogeright"/>
              <w:wordWrap w:val="0"/>
            </w:pPr>
            <w:r w:rsidRPr="00B73C6C">
              <w:rPr>
                <w:rFonts w:hAnsi="等线"/>
                <w:color w:val="000000"/>
              </w:rPr>
              <w:t>-</w:t>
            </w:r>
          </w:p>
        </w:tc>
      </w:tr>
      <w:tr w:rsidR="00C571B1"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0DAEAA1C"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00C0B2E4" w:rsidR="00C571B1" w:rsidRDefault="00C571B1" w:rsidP="00C571B1">
            <w:pPr>
              <w:pStyle w:val="biaogeright"/>
              <w:wordWrap w:val="0"/>
            </w:pPr>
            <w:r w:rsidRPr="00B73C6C">
              <w:rPr>
                <w:rFonts w:hAnsi="等线"/>
                <w:color w:val="000000"/>
              </w:rPr>
              <w:t>-</w:t>
            </w:r>
          </w:p>
        </w:tc>
      </w:tr>
      <w:tr w:rsidR="00C571B1"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C571B1" w:rsidRDefault="00C571B1" w:rsidP="00C571B1">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C571B1" w:rsidRDefault="00C571B1" w:rsidP="00C571B1">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7B9B8993" w:rsidR="00C571B1" w:rsidRDefault="00C571B1" w:rsidP="00C571B1">
            <w:pPr>
              <w:pStyle w:val="biaogeright"/>
              <w:wordWrap w:val="0"/>
            </w:pPr>
            <w:r w:rsidRPr="00B73C6C">
              <w:rPr>
                <w:rFonts w:hAnsi="等线"/>
                <w:color w:val="000000"/>
              </w:rPr>
              <w:t>9.31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18F9C7D0" w:rsidR="00C571B1" w:rsidRDefault="00C571B1" w:rsidP="00C571B1">
            <w:pPr>
              <w:pStyle w:val="biaogeright"/>
              <w:wordWrap w:val="0"/>
            </w:pPr>
            <w:r w:rsidRPr="00B73C6C">
              <w:rPr>
                <w:rFonts w:hAnsi="等线"/>
                <w:color w:val="000000"/>
              </w:rPr>
              <w:t>-</w:t>
            </w:r>
          </w:p>
        </w:tc>
      </w:tr>
      <w:tr w:rsidR="00C571B1"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41733BDF"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7CCCB486" w:rsidR="00C571B1" w:rsidRDefault="00C571B1" w:rsidP="00C571B1">
            <w:pPr>
              <w:pStyle w:val="biaogeright"/>
              <w:wordWrap w:val="0"/>
            </w:pPr>
            <w:r w:rsidRPr="00B73C6C">
              <w:rPr>
                <w:rFonts w:hAnsi="等线"/>
                <w:color w:val="000000"/>
              </w:rPr>
              <w:t>-</w:t>
            </w:r>
          </w:p>
        </w:tc>
      </w:tr>
      <w:tr w:rsidR="00C571B1"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C571B1" w:rsidRDefault="00C571B1" w:rsidP="00C571B1">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C571B1" w:rsidRDefault="00C571B1" w:rsidP="00C571B1">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543662B4" w:rsidR="00C571B1" w:rsidRDefault="00C571B1" w:rsidP="00C571B1">
            <w:pPr>
              <w:pStyle w:val="biaogeright"/>
              <w:wordWrap w:val="0"/>
            </w:pPr>
            <w:r w:rsidRPr="00B73C6C">
              <w:rPr>
                <w:rFonts w:hAnsi="等线"/>
                <w:color w:val="000000"/>
              </w:rPr>
              <w:t>9.12</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45756E21" w:rsidR="00C571B1" w:rsidRDefault="00C571B1" w:rsidP="00C571B1">
            <w:pPr>
              <w:pStyle w:val="biaogeright"/>
              <w:wordWrap w:val="0"/>
            </w:pPr>
            <w:r w:rsidRPr="00B73C6C">
              <w:rPr>
                <w:rFonts w:hAnsi="等线"/>
                <w:color w:val="000000"/>
              </w:rPr>
              <w:t>-</w:t>
            </w:r>
          </w:p>
        </w:tc>
      </w:tr>
      <w:tr w:rsidR="00C571B1"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450EC08E"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61FDD5E2" w:rsidR="00C571B1" w:rsidRDefault="00C571B1" w:rsidP="00C571B1">
            <w:pPr>
              <w:pStyle w:val="biaogeright"/>
              <w:wordWrap w:val="0"/>
            </w:pPr>
            <w:r w:rsidRPr="00B73C6C">
              <w:rPr>
                <w:rFonts w:hAnsi="等线"/>
                <w:color w:val="000000"/>
              </w:rPr>
              <w:t>-</w:t>
            </w:r>
          </w:p>
        </w:tc>
      </w:tr>
      <w:tr w:rsidR="00C571B1"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C571B1" w:rsidRDefault="00C571B1" w:rsidP="00C571B1">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C571B1" w:rsidRDefault="00C571B1" w:rsidP="00C571B1">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6203382F" w:rsidR="00C571B1" w:rsidRDefault="00C571B1" w:rsidP="00C571B1">
            <w:pPr>
              <w:pStyle w:val="biaogeright"/>
              <w:wordWrap w:val="0"/>
            </w:pPr>
            <w:r w:rsidRPr="00B73C6C">
              <w:rPr>
                <w:rFonts w:hAnsi="等线"/>
                <w:color w:val="000000"/>
              </w:rPr>
              <w:t>26.45</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308F514C" w:rsidR="00C571B1" w:rsidRDefault="00C571B1" w:rsidP="00C571B1">
            <w:pPr>
              <w:pStyle w:val="biaogeright"/>
              <w:wordWrap w:val="0"/>
            </w:pPr>
            <w:r w:rsidRPr="00B73C6C">
              <w:rPr>
                <w:rFonts w:hAnsi="等线"/>
                <w:color w:val="000000"/>
              </w:rPr>
              <w:t>-</w:t>
            </w:r>
          </w:p>
        </w:tc>
      </w:tr>
      <w:tr w:rsidR="00C571B1"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C571B1" w:rsidRDefault="00C571B1" w:rsidP="00C571B1">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C571B1" w:rsidRDefault="00C571B1" w:rsidP="00C571B1">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052E8B82" w:rsidR="00C571B1" w:rsidRDefault="00C571B1" w:rsidP="00C571B1">
            <w:pPr>
              <w:pStyle w:val="biaogeright"/>
              <w:wordWrap w:val="0"/>
            </w:pPr>
            <w:r w:rsidRPr="00B73C6C">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65AAA4DC" w:rsidR="00C571B1" w:rsidRDefault="00C571B1" w:rsidP="00C571B1">
            <w:pPr>
              <w:pStyle w:val="biaogeright"/>
              <w:wordWrap w:val="0"/>
            </w:pPr>
            <w:r w:rsidRPr="00B73C6C">
              <w:rPr>
                <w:rFonts w:hAnsi="等线"/>
                <w:color w:val="000000"/>
              </w:rPr>
              <w:t>-</w:t>
            </w:r>
          </w:p>
        </w:tc>
      </w:tr>
      <w:tr w:rsidR="00C571B1"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C571B1" w:rsidRDefault="00C571B1" w:rsidP="00C571B1">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5E837352" w:rsidR="00C571B1" w:rsidRDefault="00C571B1" w:rsidP="00C571B1">
            <w:pPr>
              <w:pStyle w:val="biaogeright"/>
              <w:wordWrap w:val="0"/>
            </w:pPr>
            <w:r w:rsidRPr="00B73C6C">
              <w:rPr>
                <w:rFonts w:hAnsi="等线"/>
                <w:color w:val="000000"/>
              </w:rPr>
              <w:t>117.71</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73EC041A" w:rsidR="00C571B1" w:rsidRDefault="00C571B1" w:rsidP="00C571B1">
            <w:pPr>
              <w:pStyle w:val="biaogeright"/>
              <w:wordWrap w:val="0"/>
            </w:pPr>
            <w:r w:rsidRPr="00B73C6C">
              <w:rPr>
                <w:rFonts w:hAnsi="等线"/>
                <w:color w:val="000000"/>
              </w:rPr>
              <w:t>17.70</w:t>
            </w:r>
          </w:p>
        </w:tc>
      </w:tr>
    </w:tbl>
    <w:p w14:paraId="2C19B225" w14:textId="77777777" w:rsidR="00A32F50" w:rsidRDefault="00A32F50" w:rsidP="00AE5306">
      <w:pPr>
        <w:spacing w:line="360" w:lineRule="auto"/>
        <w:rPr>
          <w:rFonts w:asciiTheme="minorEastAsia" w:eastAsiaTheme="minorEastAsia" w:hAnsiTheme="minorEastAsia"/>
          <w:sz w:val="24"/>
        </w:rPr>
      </w:pPr>
    </w:p>
    <w:p w14:paraId="70D3F12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sz w:val="24"/>
        </w:rPr>
      </w:pPr>
    </w:p>
    <w:p w14:paraId="00C3D680"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pPr>
            <w:r w:rsidRPr="00580BF8">
              <w:rPr>
                <w:rFonts w:hAnsi="Calibri" w:hint="eastAsia"/>
                <w:color w:val="000000"/>
              </w:rPr>
              <w:t>占基金资产净值比例（％）</w:t>
            </w:r>
          </w:p>
        </w:tc>
      </w:tr>
      <w:tr w:rsidR="00D03309"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D03309" w:rsidRDefault="00D03309" w:rsidP="00D03309">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D03309" w:rsidRDefault="00D03309" w:rsidP="00D03309">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40664831" w:rsidR="00D03309" w:rsidRDefault="00D03309" w:rsidP="00D03309">
            <w:pPr>
              <w:pStyle w:val="biaogeright"/>
              <w:wordWrap w:val="0"/>
            </w:pPr>
            <w:r w:rsidRPr="00B73C6C">
              <w:rPr>
                <w:rFonts w:hAnsi="等线"/>
                <w:color w:val="000000"/>
              </w:rPr>
              <w:t>339,833,003.10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EEC4543" w:rsidR="00D03309" w:rsidRDefault="00D03309" w:rsidP="00D03309">
            <w:pPr>
              <w:pStyle w:val="biaogeright"/>
              <w:wordWrap w:val="0"/>
            </w:pPr>
            <w:r w:rsidRPr="00B73C6C">
              <w:rPr>
                <w:rFonts w:hAnsi="等线"/>
                <w:color w:val="000000"/>
              </w:rPr>
              <w:t>3.11</w:t>
            </w:r>
          </w:p>
        </w:tc>
      </w:tr>
      <w:tr w:rsidR="00D03309"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D03309" w:rsidRDefault="00D03309" w:rsidP="00D03309">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D03309" w:rsidRDefault="00D03309" w:rsidP="00D03309">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3929DD6D"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6208062" w:rsidR="00D03309" w:rsidRDefault="00D03309" w:rsidP="00D03309">
            <w:pPr>
              <w:pStyle w:val="biaogeright"/>
              <w:wordWrap w:val="0"/>
            </w:pPr>
            <w:r w:rsidRPr="00B73C6C">
              <w:rPr>
                <w:rFonts w:hAnsi="等线"/>
                <w:color w:val="000000"/>
              </w:rPr>
              <w:t>-</w:t>
            </w:r>
          </w:p>
        </w:tc>
      </w:tr>
      <w:tr w:rsidR="00D03309"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D03309" w:rsidRDefault="00D03309" w:rsidP="00D03309">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D03309" w:rsidRDefault="00D03309" w:rsidP="00D03309">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77E9E4A6" w:rsidR="00D03309" w:rsidRDefault="00D03309" w:rsidP="00D03309">
            <w:pPr>
              <w:pStyle w:val="biaogeright"/>
              <w:wordWrap w:val="0"/>
            </w:pPr>
            <w:r w:rsidRPr="00B73C6C">
              <w:rPr>
                <w:rFonts w:hAnsi="等线"/>
                <w:color w:val="000000"/>
              </w:rPr>
              <w:t>440,135,037.47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62F5A538" w:rsidR="00D03309" w:rsidRDefault="00D03309" w:rsidP="00D03309">
            <w:pPr>
              <w:pStyle w:val="biaogeright"/>
              <w:wordWrap w:val="0"/>
            </w:pPr>
            <w:r w:rsidRPr="00B73C6C">
              <w:rPr>
                <w:rFonts w:hAnsi="等线"/>
                <w:color w:val="000000"/>
              </w:rPr>
              <w:t>4.03</w:t>
            </w:r>
          </w:p>
        </w:tc>
      </w:tr>
      <w:tr w:rsidR="00D03309"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D03309" w:rsidRDefault="00D03309" w:rsidP="00D03309">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D03309" w:rsidRDefault="00D03309" w:rsidP="00D03309">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04D04B5C" w:rsidR="00D03309" w:rsidRDefault="00D03309" w:rsidP="00D03309">
            <w:pPr>
              <w:pStyle w:val="biaogeright"/>
              <w:wordWrap w:val="0"/>
            </w:pPr>
            <w:r w:rsidRPr="00B73C6C">
              <w:rPr>
                <w:rFonts w:hAnsi="等线"/>
                <w:color w:val="000000"/>
              </w:rPr>
              <w:t>440,135,037.47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45E7BF1F" w:rsidR="00D03309" w:rsidRDefault="00D03309" w:rsidP="00D03309">
            <w:pPr>
              <w:pStyle w:val="biaogeright"/>
              <w:wordWrap w:val="0"/>
            </w:pPr>
            <w:r w:rsidRPr="00B73C6C">
              <w:rPr>
                <w:rFonts w:hAnsi="等线"/>
                <w:color w:val="000000"/>
              </w:rPr>
              <w:t>4.03</w:t>
            </w:r>
          </w:p>
        </w:tc>
      </w:tr>
      <w:tr w:rsidR="00D03309"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D03309" w:rsidRDefault="00D03309" w:rsidP="00D03309">
            <w:pPr>
              <w:pStyle w:val="biaogecenter"/>
              <w:wordWrap w:val="0"/>
            </w:pPr>
            <w:r w:rsidRPr="00744E8F">
              <w:rPr>
                <w:rFonts w:hAnsi="Calibri" w:hint="eastAsia"/>
                <w:color w:val="000000"/>
              </w:rPr>
              <w:lastRenderedPageBreak/>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D03309" w:rsidRDefault="00D03309" w:rsidP="00D03309">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669BD2AA"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02EDABC3" w:rsidR="00D03309" w:rsidRDefault="00D03309" w:rsidP="00D03309">
            <w:pPr>
              <w:pStyle w:val="biaogeright"/>
              <w:wordWrap w:val="0"/>
            </w:pPr>
            <w:r w:rsidRPr="00B73C6C">
              <w:rPr>
                <w:rFonts w:hAnsi="等线"/>
                <w:color w:val="000000"/>
              </w:rPr>
              <w:t>-</w:t>
            </w:r>
          </w:p>
        </w:tc>
      </w:tr>
      <w:tr w:rsidR="00D03309"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D03309" w:rsidRDefault="00D03309" w:rsidP="00D03309">
            <w:pPr>
              <w:pStyle w:val="biaogecenter"/>
              <w:wordWrap w:val="0"/>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D03309" w:rsidRDefault="00D03309" w:rsidP="00D03309">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72E30FCF" w:rsidR="00D03309" w:rsidRDefault="00D03309" w:rsidP="00D03309">
            <w:pPr>
              <w:pStyle w:val="biaogeright"/>
              <w:wordWrap w:val="0"/>
            </w:pPr>
            <w:r w:rsidRPr="00B73C6C">
              <w:rPr>
                <w:rFonts w:hAnsi="等线"/>
                <w:color w:val="000000"/>
              </w:rPr>
              <w:t>335,695,994.48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0BE26C58" w:rsidR="00D03309" w:rsidRDefault="00D03309" w:rsidP="00D03309">
            <w:pPr>
              <w:pStyle w:val="biaogeright"/>
              <w:wordWrap w:val="0"/>
            </w:pPr>
            <w:r w:rsidRPr="00B73C6C">
              <w:rPr>
                <w:rFonts w:hAnsi="等线"/>
                <w:color w:val="000000"/>
              </w:rPr>
              <w:t>3.07</w:t>
            </w:r>
          </w:p>
        </w:tc>
      </w:tr>
      <w:tr w:rsidR="00D03309"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D03309" w:rsidRDefault="00D03309" w:rsidP="00D03309">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D03309" w:rsidRDefault="00D03309" w:rsidP="00D03309">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86324FE" w:rsidR="00D03309" w:rsidRDefault="00D03309" w:rsidP="00D03309">
            <w:pPr>
              <w:pStyle w:val="biaogeright"/>
              <w:wordWrap w:val="0"/>
            </w:pPr>
            <w:r w:rsidRPr="00B73C6C">
              <w:rPr>
                <w:rFonts w:hAnsi="等线"/>
                <w:color w:val="000000"/>
              </w:rPr>
              <w:t>5,037,977.44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5E8EE084" w:rsidR="00D03309" w:rsidRDefault="00D03309" w:rsidP="00D03309">
            <w:pPr>
              <w:pStyle w:val="biaogeright"/>
              <w:wordWrap w:val="0"/>
            </w:pPr>
            <w:r w:rsidRPr="00B73C6C">
              <w:rPr>
                <w:rFonts w:hAnsi="等线"/>
                <w:color w:val="000000"/>
              </w:rPr>
              <w:t>0.05</w:t>
            </w:r>
          </w:p>
        </w:tc>
      </w:tr>
      <w:tr w:rsidR="00D03309"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D03309" w:rsidRDefault="00D03309" w:rsidP="00D03309">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D03309" w:rsidRDefault="00D03309" w:rsidP="00D03309">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2A48034B" w:rsidR="00D03309" w:rsidRDefault="00D03309" w:rsidP="00D03309">
            <w:pPr>
              <w:pStyle w:val="biaogeright"/>
              <w:wordWrap w:val="0"/>
            </w:pPr>
            <w:r w:rsidRPr="00B73C6C">
              <w:rPr>
                <w:rFonts w:hAnsi="等线"/>
                <w:color w:val="000000"/>
              </w:rPr>
              <w:t>7,013,960,315.88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27B317D5" w:rsidR="00D03309" w:rsidRDefault="00D03309" w:rsidP="00D03309">
            <w:pPr>
              <w:pStyle w:val="biaogeright"/>
              <w:wordWrap w:val="0"/>
            </w:pPr>
            <w:r w:rsidRPr="00B73C6C">
              <w:rPr>
                <w:rFonts w:hAnsi="等线"/>
                <w:color w:val="000000"/>
              </w:rPr>
              <w:t>64.23</w:t>
            </w:r>
          </w:p>
        </w:tc>
      </w:tr>
      <w:tr w:rsidR="00D03309"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D03309" w:rsidRDefault="00D03309" w:rsidP="00D03309">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D03309" w:rsidRDefault="00D03309" w:rsidP="00D03309">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1CA61A14"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2B43209F" w:rsidR="00D03309" w:rsidRDefault="00D03309" w:rsidP="00D03309">
            <w:pPr>
              <w:pStyle w:val="biaogeright"/>
              <w:wordWrap w:val="0"/>
            </w:pPr>
            <w:r w:rsidRPr="00B73C6C">
              <w:rPr>
                <w:rFonts w:hAnsi="等线"/>
                <w:color w:val="000000"/>
              </w:rPr>
              <w:t>-</w:t>
            </w:r>
          </w:p>
        </w:tc>
      </w:tr>
      <w:tr w:rsidR="00D03309"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D03309" w:rsidRDefault="00D03309" w:rsidP="00D03309">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D03309" w:rsidRDefault="00D03309" w:rsidP="00D03309">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494745CF" w:rsidR="00D03309" w:rsidRDefault="00D03309" w:rsidP="00D03309">
            <w:pPr>
              <w:pStyle w:val="biaogeright"/>
              <w:wordWrap w:val="0"/>
            </w:pPr>
            <w:r w:rsidRPr="00B73C6C">
              <w:rPr>
                <w:rFonts w:hAnsi="等线"/>
                <w:color w:val="000000"/>
              </w:rPr>
              <w:t>8,134,662,328.37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4E4DEC11" w:rsidR="00D03309" w:rsidRDefault="00D03309" w:rsidP="00D03309">
            <w:pPr>
              <w:pStyle w:val="biaogeright"/>
              <w:wordWrap w:val="0"/>
            </w:pPr>
            <w:r w:rsidRPr="00B73C6C">
              <w:rPr>
                <w:rFonts w:hAnsi="等线"/>
                <w:color w:val="000000"/>
              </w:rPr>
              <w:t>74.50</w:t>
            </w:r>
          </w:p>
        </w:tc>
      </w:tr>
      <w:tr w:rsidR="00D03309"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D03309" w:rsidRDefault="00D03309" w:rsidP="00D03309">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D03309" w:rsidRDefault="00D03309" w:rsidP="00D03309">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E662829" w:rsidR="00D03309" w:rsidRDefault="00D03309" w:rsidP="00D03309">
            <w:pPr>
              <w:pStyle w:val="biaogeright"/>
              <w:wordWrap w:val="0"/>
            </w:pPr>
            <w:r w:rsidRPr="00B73C6C">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501F7A85" w:rsidR="00D03309" w:rsidRDefault="00D03309" w:rsidP="00D03309">
            <w:pPr>
              <w:pStyle w:val="biaogeright"/>
              <w:wordWrap w:val="0"/>
            </w:pPr>
            <w:r w:rsidRPr="00B73C6C">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sz w:val="24"/>
        </w:rPr>
      </w:pPr>
    </w:p>
    <w:p w14:paraId="10D3CED8" w14:textId="77777777" w:rsidR="0088687C" w:rsidRPr="007C71A2" w:rsidRDefault="00165EFD" w:rsidP="00A32F50">
      <w:pPr>
        <w:spacing w:line="360" w:lineRule="auto"/>
        <w:ind w:firstLineChars="177" w:firstLine="425"/>
        <w:rPr>
          <w:rFonts w:ascii="宋体" w:hAnsi="宋体"/>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pPr>
            <w:r>
              <w:rPr>
                <w:rFonts w:hAnsi="等线" w:hint="eastAsia"/>
                <w:color w:val="000000"/>
              </w:rPr>
              <w:t>占基金资产净值比例(%)</w:t>
            </w:r>
          </w:p>
        </w:tc>
      </w:tr>
      <w:tr w:rsidR="00D03309"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D03309" w:rsidRDefault="00D03309" w:rsidP="00D03309">
            <w:pPr>
              <w:pStyle w:val="biaogecenter"/>
              <w:wordWrap w:val="0"/>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62AC210C" w:rsidR="00D03309" w:rsidRDefault="00D03309" w:rsidP="00D03309">
            <w:pPr>
              <w:pStyle w:val="biaogeleft"/>
              <w:wordWrap w:val="0"/>
            </w:pPr>
            <w:r w:rsidRPr="00B73C6C">
              <w:rPr>
                <w:rFonts w:hAnsi="等线"/>
                <w:color w:val="000000"/>
              </w:rPr>
              <w:t>112319151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565DD109" w:rsidR="00D03309" w:rsidRDefault="00D03309" w:rsidP="00D03309">
            <w:pPr>
              <w:pStyle w:val="biaogeleft"/>
              <w:wordWrap w:val="0"/>
            </w:pPr>
            <w:r w:rsidRPr="00B73C6C">
              <w:rPr>
                <w:rFonts w:hAnsi="等线"/>
                <w:color w:val="000000"/>
              </w:rPr>
              <w:t>23恒丰银行CD151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82932C3" w:rsidR="00D03309" w:rsidRDefault="00D03309" w:rsidP="00D03309">
            <w:pPr>
              <w:pStyle w:val="biaogeright"/>
              <w:wordWrap w:val="0"/>
            </w:pPr>
            <w:r w:rsidRPr="00B73C6C">
              <w:rPr>
                <w:rFonts w:hAnsi="等线"/>
                <w:color w:val="000000"/>
              </w:rPr>
              <w:t>5,000,000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0F8D63A5" w:rsidR="00D03309" w:rsidRDefault="00D03309" w:rsidP="00D03309">
            <w:pPr>
              <w:pStyle w:val="biaogeright"/>
              <w:wordWrap w:val="0"/>
            </w:pPr>
            <w:r w:rsidRPr="00B73C6C">
              <w:rPr>
                <w:rFonts w:hAnsi="等线"/>
                <w:color w:val="000000"/>
              </w:rPr>
              <w:t>498,866,756.02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3E346DA2" w:rsidR="00D03309" w:rsidRDefault="00D03309" w:rsidP="00D03309">
            <w:pPr>
              <w:pStyle w:val="biaogeright"/>
              <w:wordWrap w:val="0"/>
            </w:pPr>
            <w:r w:rsidRPr="00B73C6C">
              <w:rPr>
                <w:rFonts w:hAnsi="等线"/>
                <w:color w:val="000000"/>
              </w:rPr>
              <w:t>4.57</w:t>
            </w:r>
          </w:p>
        </w:tc>
      </w:tr>
      <w:tr w:rsidR="00D03309"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D03309" w:rsidRDefault="00D03309" w:rsidP="00D03309">
            <w:pPr>
              <w:pStyle w:val="biaogecenter"/>
              <w:wordWrap w:val="0"/>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7C5EBEA2" w:rsidR="00D03309" w:rsidRDefault="00D03309" w:rsidP="00D03309">
            <w:pPr>
              <w:pStyle w:val="biaogeleft"/>
              <w:wordWrap w:val="0"/>
            </w:pPr>
            <w:r w:rsidRPr="00B73C6C">
              <w:rPr>
                <w:rFonts w:hAnsi="等线"/>
                <w:color w:val="000000"/>
              </w:rPr>
              <w:t>092118003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77A8D170" w:rsidR="00D03309" w:rsidRDefault="00D03309" w:rsidP="00D03309">
            <w:pPr>
              <w:pStyle w:val="biaogeleft"/>
              <w:wordWrap w:val="0"/>
            </w:pPr>
            <w:r w:rsidRPr="00B73C6C">
              <w:rPr>
                <w:rFonts w:hAnsi="等线"/>
                <w:color w:val="000000"/>
              </w:rPr>
              <w:t>21</w:t>
            </w:r>
            <w:proofErr w:type="gramStart"/>
            <w:r w:rsidRPr="00B73C6C">
              <w:rPr>
                <w:rFonts w:hAnsi="等线"/>
                <w:color w:val="000000"/>
              </w:rPr>
              <w:t>农发清发</w:t>
            </w:r>
            <w:proofErr w:type="gramEnd"/>
            <w:r w:rsidRPr="00B73C6C">
              <w:rPr>
                <w:rFonts w:hAnsi="等线"/>
                <w:color w:val="000000"/>
              </w:rPr>
              <w:t>03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2277A58F" w:rsidR="00D03309" w:rsidRDefault="00D03309" w:rsidP="00D03309">
            <w:pPr>
              <w:pStyle w:val="biaogeright"/>
              <w:wordWrap w:val="0"/>
            </w:pPr>
            <w:r w:rsidRPr="00B73C6C">
              <w:rPr>
                <w:rFonts w:hAnsi="等线"/>
                <w:color w:val="000000"/>
              </w:rPr>
              <w:t>3,800,000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631719C4" w:rsidR="00D03309" w:rsidRDefault="00D03309" w:rsidP="00D03309">
            <w:pPr>
              <w:pStyle w:val="biaogeright"/>
              <w:wordWrap w:val="0"/>
            </w:pPr>
            <w:r w:rsidRPr="00B73C6C">
              <w:rPr>
                <w:rFonts w:hAnsi="等线"/>
                <w:color w:val="000000"/>
              </w:rPr>
              <w:t>389,331,680.42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08446499" w:rsidR="00D03309" w:rsidRDefault="00D03309" w:rsidP="00D03309">
            <w:pPr>
              <w:pStyle w:val="biaogeright"/>
              <w:wordWrap w:val="0"/>
            </w:pPr>
            <w:r w:rsidRPr="00B73C6C">
              <w:rPr>
                <w:rFonts w:hAnsi="等线"/>
                <w:color w:val="000000"/>
              </w:rPr>
              <w:t>3.57</w:t>
            </w:r>
          </w:p>
        </w:tc>
      </w:tr>
      <w:tr w:rsidR="00D03309"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D03309" w:rsidRDefault="00D03309" w:rsidP="00D03309">
            <w:pPr>
              <w:pStyle w:val="biaogecenter"/>
              <w:wordWrap w:val="0"/>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42D406BE" w:rsidR="00D03309" w:rsidRDefault="00D03309" w:rsidP="00D03309">
            <w:pPr>
              <w:pStyle w:val="biaogeleft"/>
              <w:wordWrap w:val="0"/>
            </w:pPr>
            <w:r w:rsidRPr="00B73C6C">
              <w:rPr>
                <w:rFonts w:hAnsi="等线"/>
                <w:color w:val="000000"/>
              </w:rPr>
              <w:t>112315241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757BACBE" w:rsidR="00D03309" w:rsidRDefault="00D03309" w:rsidP="00D03309">
            <w:pPr>
              <w:pStyle w:val="biaogeleft"/>
              <w:wordWrap w:val="0"/>
            </w:pPr>
            <w:r w:rsidRPr="00B73C6C">
              <w:rPr>
                <w:rFonts w:hAnsi="等线"/>
                <w:color w:val="000000"/>
              </w:rPr>
              <w:t>23民生银行CD241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249EF407" w:rsidR="00D03309" w:rsidRDefault="00D03309" w:rsidP="00D03309">
            <w:pPr>
              <w:pStyle w:val="biaogeright"/>
              <w:wordWrap w:val="0"/>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010485E4" w:rsidR="00D03309" w:rsidRDefault="00D03309" w:rsidP="00D03309">
            <w:pPr>
              <w:pStyle w:val="biaogeright"/>
              <w:wordWrap w:val="0"/>
            </w:pPr>
            <w:r w:rsidRPr="00B73C6C">
              <w:rPr>
                <w:rFonts w:hAnsi="等线"/>
                <w:color w:val="000000"/>
              </w:rPr>
              <w:t>298,786,063.23</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5912B09" w:rsidR="00D03309" w:rsidRDefault="00D03309" w:rsidP="00D03309">
            <w:pPr>
              <w:pStyle w:val="biaogeright"/>
              <w:wordWrap w:val="0"/>
            </w:pPr>
            <w:r w:rsidRPr="00B73C6C">
              <w:rPr>
                <w:rFonts w:hAnsi="等线"/>
                <w:color w:val="000000"/>
              </w:rPr>
              <w:t>2.74</w:t>
            </w:r>
          </w:p>
        </w:tc>
      </w:tr>
      <w:tr w:rsidR="00D03309"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D03309" w:rsidRDefault="00D03309" w:rsidP="00D03309">
            <w:pPr>
              <w:pStyle w:val="biaogecenter"/>
              <w:wordWrap w:val="0"/>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D2CBC61" w:rsidR="00D03309" w:rsidRDefault="00D03309" w:rsidP="00D03309">
            <w:pPr>
              <w:pStyle w:val="biaogeleft"/>
              <w:wordWrap w:val="0"/>
            </w:pPr>
            <w:r w:rsidRPr="00B73C6C">
              <w:rPr>
                <w:rFonts w:hAnsi="等线"/>
                <w:color w:val="000000"/>
              </w:rPr>
              <w:t>112398784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3C0B69A0" w:rsidR="00D03309" w:rsidRDefault="00D03309" w:rsidP="00D03309">
            <w:pPr>
              <w:pStyle w:val="biaogeleft"/>
              <w:wordWrap w:val="0"/>
            </w:pPr>
            <w:r w:rsidRPr="00B73C6C">
              <w:rPr>
                <w:rFonts w:hAnsi="等线"/>
                <w:color w:val="000000"/>
              </w:rPr>
              <w:t>23湖南银行CD058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1CE004BB" w:rsidR="00D03309" w:rsidRDefault="00D03309" w:rsidP="00D03309">
            <w:pPr>
              <w:pStyle w:val="biaogeright"/>
              <w:wordWrap w:val="0"/>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59223919" w:rsidR="00D03309" w:rsidRDefault="00D03309" w:rsidP="00D03309">
            <w:pPr>
              <w:pStyle w:val="biaogeright"/>
              <w:wordWrap w:val="0"/>
            </w:pPr>
            <w:r w:rsidRPr="00B73C6C">
              <w:rPr>
                <w:rFonts w:hAnsi="等线"/>
                <w:color w:val="000000"/>
              </w:rPr>
              <w:t>297,323,109.26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0F552A5" w:rsidR="00D03309" w:rsidRDefault="00D03309" w:rsidP="00D03309">
            <w:pPr>
              <w:pStyle w:val="biaogeright"/>
              <w:wordWrap w:val="0"/>
            </w:pPr>
            <w:r w:rsidRPr="00B73C6C">
              <w:rPr>
                <w:rFonts w:hAnsi="等线"/>
                <w:color w:val="000000"/>
              </w:rPr>
              <w:t>2.72</w:t>
            </w:r>
          </w:p>
        </w:tc>
      </w:tr>
      <w:tr w:rsidR="00D03309"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D03309" w:rsidRDefault="00D03309" w:rsidP="00D03309">
            <w:pPr>
              <w:pStyle w:val="biaogecenter"/>
              <w:wordWrap w:val="0"/>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2E704043" w:rsidR="00D03309" w:rsidRDefault="00D03309" w:rsidP="00D03309">
            <w:pPr>
              <w:pStyle w:val="biaogeleft"/>
              <w:wordWrap w:val="0"/>
            </w:pPr>
            <w:r w:rsidRPr="00B73C6C">
              <w:rPr>
                <w:rFonts w:hAnsi="等线"/>
                <w:color w:val="000000"/>
              </w:rPr>
              <w:t>112319193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007E09E" w:rsidR="00D03309" w:rsidRDefault="00D03309" w:rsidP="00D03309">
            <w:pPr>
              <w:pStyle w:val="biaogeleft"/>
              <w:wordWrap w:val="0"/>
            </w:pPr>
            <w:r w:rsidRPr="00B73C6C">
              <w:rPr>
                <w:rFonts w:hAnsi="等线"/>
                <w:color w:val="000000"/>
              </w:rPr>
              <w:t>23恒丰银行CD193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6940DF98" w:rsidR="00D03309" w:rsidRDefault="00D03309" w:rsidP="00D03309">
            <w:pPr>
              <w:pStyle w:val="biaogeright"/>
              <w:wordWrap w:val="0"/>
            </w:pPr>
            <w:r w:rsidRPr="00B73C6C">
              <w:rPr>
                <w:rFonts w:hAnsi="等线"/>
                <w:color w:val="000000"/>
              </w:rPr>
              <w:t>3,000,000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78CEAE05" w:rsidR="00D03309" w:rsidRDefault="00D03309" w:rsidP="00D03309">
            <w:pPr>
              <w:pStyle w:val="biaogeright"/>
              <w:wordWrap w:val="0"/>
            </w:pPr>
            <w:r w:rsidRPr="00B73C6C">
              <w:rPr>
                <w:rFonts w:hAnsi="等线"/>
                <w:color w:val="000000"/>
              </w:rPr>
              <w:t>297,171,257.68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2BF6F3EC" w:rsidR="00D03309" w:rsidRDefault="00D03309" w:rsidP="00D03309">
            <w:pPr>
              <w:pStyle w:val="biaogeright"/>
              <w:wordWrap w:val="0"/>
            </w:pPr>
            <w:r w:rsidRPr="00B73C6C">
              <w:rPr>
                <w:rFonts w:hAnsi="等线"/>
                <w:color w:val="000000"/>
              </w:rPr>
              <w:t>2.72</w:t>
            </w:r>
          </w:p>
        </w:tc>
      </w:tr>
      <w:tr w:rsidR="00D03309"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D03309" w:rsidRDefault="00D03309" w:rsidP="00D03309">
            <w:pPr>
              <w:pStyle w:val="biaogecenter"/>
              <w:wordWrap w:val="0"/>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BF8732F" w:rsidR="00D03309" w:rsidRDefault="00D03309" w:rsidP="00D03309">
            <w:pPr>
              <w:pStyle w:val="biaogeleft"/>
              <w:wordWrap w:val="0"/>
            </w:pPr>
            <w:r w:rsidRPr="00B73C6C">
              <w:rPr>
                <w:rFonts w:hAnsi="等线"/>
                <w:color w:val="000000"/>
              </w:rPr>
              <w:t>112313080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66C3EDA6" w:rsidR="00D03309" w:rsidRDefault="00D03309" w:rsidP="00D03309">
            <w:pPr>
              <w:pStyle w:val="biaogeleft"/>
              <w:wordWrap w:val="0"/>
            </w:pPr>
            <w:r w:rsidRPr="00B73C6C">
              <w:rPr>
                <w:rFonts w:hAnsi="等线"/>
                <w:color w:val="000000"/>
              </w:rPr>
              <w:t>23</w:t>
            </w:r>
            <w:proofErr w:type="gramStart"/>
            <w:r w:rsidRPr="00B73C6C">
              <w:rPr>
                <w:rFonts w:hAnsi="等线"/>
                <w:color w:val="000000"/>
              </w:rPr>
              <w:t>浙商银行</w:t>
            </w:r>
            <w:proofErr w:type="gramEnd"/>
            <w:r w:rsidRPr="00B73C6C">
              <w:rPr>
                <w:rFonts w:hAnsi="等线"/>
                <w:color w:val="000000"/>
              </w:rPr>
              <w:t>CD080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0580E9A0" w:rsidR="00D03309" w:rsidRDefault="00D03309" w:rsidP="00D03309">
            <w:pPr>
              <w:pStyle w:val="biaogeright"/>
              <w:wordWrap w:val="0"/>
            </w:pPr>
            <w:r w:rsidRPr="00B73C6C">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3D8F5D51" w:rsidR="00D03309" w:rsidRDefault="00D03309" w:rsidP="00D03309">
            <w:pPr>
              <w:pStyle w:val="biaogeright"/>
              <w:wordWrap w:val="0"/>
            </w:pPr>
            <w:r w:rsidRPr="00B73C6C">
              <w:rPr>
                <w:rFonts w:hAnsi="等线"/>
                <w:color w:val="000000"/>
              </w:rPr>
              <w:t>249,951,913.92</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3FFBBD20" w:rsidR="00D03309" w:rsidRDefault="00D03309" w:rsidP="00D03309">
            <w:pPr>
              <w:pStyle w:val="biaogeright"/>
              <w:wordWrap w:val="0"/>
            </w:pPr>
            <w:r w:rsidRPr="00B73C6C">
              <w:rPr>
                <w:rFonts w:hAnsi="等线"/>
                <w:color w:val="000000"/>
              </w:rPr>
              <w:t>2.29</w:t>
            </w:r>
          </w:p>
        </w:tc>
      </w:tr>
      <w:tr w:rsidR="00D03309"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D03309" w:rsidRDefault="00D03309" w:rsidP="00D03309">
            <w:pPr>
              <w:pStyle w:val="biaogecenter"/>
              <w:wordWrap w:val="0"/>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37934027" w:rsidR="00D03309" w:rsidRDefault="00D03309" w:rsidP="00D03309">
            <w:pPr>
              <w:pStyle w:val="biaogeleft"/>
              <w:wordWrap w:val="0"/>
            </w:pPr>
            <w:r w:rsidRPr="00B73C6C">
              <w:rPr>
                <w:rFonts w:hAnsi="等线"/>
                <w:color w:val="000000"/>
              </w:rPr>
              <w:t>112322009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4B7FE532" w:rsidR="00D03309" w:rsidRDefault="00D03309" w:rsidP="00D03309">
            <w:pPr>
              <w:pStyle w:val="biaogeleft"/>
              <w:wordWrap w:val="0"/>
            </w:pPr>
            <w:r w:rsidRPr="00B73C6C">
              <w:rPr>
                <w:rFonts w:hAnsi="等线"/>
                <w:color w:val="000000"/>
              </w:rPr>
              <w:t>23邮储银行CD009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04888F60" w:rsidR="00D03309" w:rsidRDefault="00D03309" w:rsidP="00D03309">
            <w:pPr>
              <w:pStyle w:val="biaogeright"/>
              <w:wordWrap w:val="0"/>
            </w:pPr>
            <w:r w:rsidRPr="00B73C6C">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5F1120C" w:rsidR="00D03309" w:rsidRDefault="00D03309" w:rsidP="00D03309">
            <w:pPr>
              <w:pStyle w:val="biaogeright"/>
              <w:wordWrap w:val="0"/>
            </w:pPr>
            <w:r w:rsidRPr="00B73C6C">
              <w:rPr>
                <w:rFonts w:hAnsi="等线"/>
                <w:color w:val="000000"/>
              </w:rPr>
              <w:t>248,434,867.90</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0C4E045E" w:rsidR="00D03309" w:rsidRDefault="00D03309" w:rsidP="00D03309">
            <w:pPr>
              <w:pStyle w:val="biaogeright"/>
              <w:wordWrap w:val="0"/>
            </w:pPr>
            <w:r w:rsidRPr="00B73C6C">
              <w:rPr>
                <w:rFonts w:hAnsi="等线"/>
                <w:color w:val="000000"/>
              </w:rPr>
              <w:t>2.28</w:t>
            </w:r>
          </w:p>
        </w:tc>
      </w:tr>
      <w:tr w:rsidR="00D03309"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D03309" w:rsidRDefault="00D03309" w:rsidP="00D03309">
            <w:pPr>
              <w:pStyle w:val="biaogecenter"/>
              <w:wordWrap w:val="0"/>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280A51DB" w:rsidR="00D03309" w:rsidRDefault="00D03309" w:rsidP="00D03309">
            <w:pPr>
              <w:pStyle w:val="biaogeleft"/>
              <w:wordWrap w:val="0"/>
            </w:pPr>
            <w:r w:rsidRPr="00B73C6C">
              <w:rPr>
                <w:rFonts w:hAnsi="等线"/>
                <w:color w:val="000000"/>
              </w:rPr>
              <w:t>239919</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63E20678" w:rsidR="00D03309" w:rsidRDefault="00D03309" w:rsidP="00D03309">
            <w:pPr>
              <w:pStyle w:val="biaogeleft"/>
              <w:wordWrap w:val="0"/>
            </w:pPr>
            <w:r w:rsidRPr="00B73C6C">
              <w:rPr>
                <w:rFonts w:hAnsi="等线"/>
                <w:color w:val="000000"/>
              </w:rPr>
              <w:t>23贴现国债19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711F23F3" w:rsidR="00D03309" w:rsidRDefault="00D03309" w:rsidP="00D03309">
            <w:pPr>
              <w:pStyle w:val="biaogeright"/>
              <w:wordWrap w:val="0"/>
            </w:pPr>
            <w:r w:rsidRPr="00B73C6C">
              <w:rPr>
                <w:rFonts w:hAnsi="等线"/>
                <w:color w:val="000000"/>
              </w:rPr>
              <w:t>2,300,000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2B312DE" w:rsidR="00D03309" w:rsidRDefault="00D03309" w:rsidP="00D03309">
            <w:pPr>
              <w:pStyle w:val="biaogeright"/>
              <w:wordWrap w:val="0"/>
            </w:pPr>
            <w:r w:rsidRPr="00B73C6C">
              <w:rPr>
                <w:rFonts w:hAnsi="等线"/>
                <w:color w:val="000000"/>
              </w:rPr>
              <w:t>229,906,723.19</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3AE7B693" w:rsidR="00D03309" w:rsidRDefault="00D03309" w:rsidP="00D03309">
            <w:pPr>
              <w:pStyle w:val="biaogeright"/>
              <w:wordWrap w:val="0"/>
            </w:pPr>
            <w:r w:rsidRPr="00B73C6C">
              <w:rPr>
                <w:rFonts w:hAnsi="等线"/>
                <w:color w:val="000000"/>
              </w:rPr>
              <w:t>2.11</w:t>
            </w:r>
          </w:p>
        </w:tc>
      </w:tr>
      <w:tr w:rsidR="00D03309"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D03309" w:rsidRDefault="00D03309" w:rsidP="00D03309">
            <w:pPr>
              <w:pStyle w:val="biaogecenter"/>
              <w:wordWrap w:val="0"/>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6653FCC4" w:rsidR="00D03309" w:rsidRDefault="00D03309" w:rsidP="00D03309">
            <w:pPr>
              <w:pStyle w:val="biaogeleft"/>
              <w:wordWrap w:val="0"/>
            </w:pPr>
            <w:r w:rsidRPr="00B73C6C">
              <w:rPr>
                <w:rFonts w:hAnsi="等线"/>
                <w:color w:val="000000"/>
              </w:rPr>
              <w:t>112313040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507D511E" w:rsidR="00D03309" w:rsidRDefault="00D03309" w:rsidP="00D03309">
            <w:pPr>
              <w:pStyle w:val="biaogeleft"/>
              <w:wordWrap w:val="0"/>
            </w:pPr>
            <w:r w:rsidRPr="00B73C6C">
              <w:rPr>
                <w:rFonts w:hAnsi="等线"/>
                <w:color w:val="000000"/>
              </w:rPr>
              <w:t>23</w:t>
            </w:r>
            <w:proofErr w:type="gramStart"/>
            <w:r w:rsidRPr="00B73C6C">
              <w:rPr>
                <w:rFonts w:hAnsi="等线"/>
                <w:color w:val="000000"/>
              </w:rPr>
              <w:t>浙商银行</w:t>
            </w:r>
            <w:proofErr w:type="gramEnd"/>
            <w:r w:rsidRPr="00B73C6C">
              <w:rPr>
                <w:rFonts w:hAnsi="等线"/>
                <w:color w:val="000000"/>
              </w:rPr>
              <w:t>CD040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729DDF23" w:rsidR="00D03309" w:rsidRDefault="00D03309" w:rsidP="00D03309">
            <w:pPr>
              <w:pStyle w:val="biaogeright"/>
              <w:wordWrap w:val="0"/>
            </w:pPr>
            <w:r w:rsidRPr="00B73C6C">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2D86297E" w:rsidR="00D03309" w:rsidRDefault="00D03309" w:rsidP="00D03309">
            <w:pPr>
              <w:pStyle w:val="biaogeright"/>
              <w:wordWrap w:val="0"/>
            </w:pPr>
            <w:r w:rsidRPr="00B73C6C">
              <w:rPr>
                <w:rFonts w:hAnsi="等线"/>
                <w:color w:val="000000"/>
              </w:rPr>
              <w:t>199,463,408.48</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EF29048" w:rsidR="00D03309" w:rsidRDefault="00D03309" w:rsidP="00D03309">
            <w:pPr>
              <w:pStyle w:val="biaogeright"/>
              <w:wordWrap w:val="0"/>
            </w:pPr>
            <w:r w:rsidRPr="00B73C6C">
              <w:rPr>
                <w:rFonts w:hAnsi="等线"/>
                <w:color w:val="000000"/>
              </w:rPr>
              <w:t>1.83</w:t>
            </w:r>
          </w:p>
        </w:tc>
      </w:tr>
      <w:tr w:rsidR="00D03309"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D03309" w:rsidRDefault="00D03309" w:rsidP="00D03309">
            <w:pPr>
              <w:pStyle w:val="biaogecenter"/>
              <w:wordWrap w:val="0"/>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0A95D4E7" w:rsidR="00D03309" w:rsidRDefault="00D03309" w:rsidP="00D03309">
            <w:pPr>
              <w:pStyle w:val="biaogeleft"/>
              <w:wordWrap w:val="0"/>
            </w:pPr>
            <w:r w:rsidRPr="00B73C6C">
              <w:rPr>
                <w:rFonts w:hAnsi="等线"/>
                <w:color w:val="000000"/>
              </w:rPr>
              <w:t>112303102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6831336E" w:rsidR="00D03309" w:rsidRDefault="00D03309" w:rsidP="00D03309">
            <w:pPr>
              <w:pStyle w:val="biaogeleft"/>
              <w:wordWrap w:val="0"/>
            </w:pPr>
            <w:r w:rsidRPr="00B73C6C">
              <w:rPr>
                <w:rFonts w:hAnsi="等线"/>
                <w:color w:val="000000"/>
              </w:rPr>
              <w:t>23农业银行CD102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428EF8C0" w:rsidR="00D03309" w:rsidRDefault="00D03309" w:rsidP="00D03309">
            <w:pPr>
              <w:pStyle w:val="biaogeright"/>
              <w:wordWrap w:val="0"/>
            </w:pPr>
            <w:r w:rsidRPr="00B73C6C">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01E9A5E9" w:rsidR="00D03309" w:rsidRDefault="00D03309" w:rsidP="00D03309">
            <w:pPr>
              <w:pStyle w:val="biaogeright"/>
              <w:wordWrap w:val="0"/>
            </w:pPr>
            <w:r w:rsidRPr="00B73C6C">
              <w:rPr>
                <w:rFonts w:hAnsi="等线"/>
                <w:color w:val="000000"/>
              </w:rPr>
              <w:t>199,278,825.36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7B8E8C0B" w:rsidR="00D03309" w:rsidRDefault="00D03309" w:rsidP="00D03309">
            <w:pPr>
              <w:pStyle w:val="biaogeright"/>
              <w:wordWrap w:val="0"/>
            </w:pPr>
            <w:r w:rsidRPr="00B73C6C">
              <w:rPr>
                <w:rFonts w:hAnsi="等线"/>
                <w:color w:val="000000"/>
              </w:rPr>
              <w:t>1.82</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pPr>
            <w:r w:rsidRPr="00580BF8">
              <w:rPr>
                <w:rFonts w:hAnsi="Calibri" w:hint="eastAsia"/>
                <w:color w:val="000000"/>
              </w:rPr>
              <w:t>偏离情况</w:t>
            </w:r>
          </w:p>
        </w:tc>
      </w:tr>
      <w:tr w:rsidR="00D03309"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D03309" w:rsidRDefault="00D03309" w:rsidP="00D03309">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269F8F3D" w:rsidR="00D03309" w:rsidRDefault="00D03309" w:rsidP="00D03309">
            <w:pPr>
              <w:pStyle w:val="biaogeright"/>
              <w:wordWrap w:val="0"/>
            </w:pPr>
            <w:r w:rsidRPr="00B73C6C">
              <w:rPr>
                <w:rFonts w:hAnsi="等线"/>
                <w:color w:val="000000"/>
              </w:rPr>
              <w:t>0</w:t>
            </w:r>
          </w:p>
        </w:tc>
      </w:tr>
      <w:tr w:rsidR="00D03309"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D03309" w:rsidRDefault="00D03309" w:rsidP="00D03309">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5246F0B3" w:rsidR="00D03309" w:rsidRDefault="00D03309" w:rsidP="00D03309">
            <w:pPr>
              <w:pStyle w:val="biaogeright"/>
              <w:wordWrap w:val="0"/>
            </w:pPr>
            <w:r w:rsidRPr="00B73C6C">
              <w:rPr>
                <w:rFonts w:hAnsi="等线"/>
                <w:color w:val="000000"/>
              </w:rPr>
              <w:t>0.0397%</w:t>
            </w:r>
          </w:p>
        </w:tc>
      </w:tr>
      <w:tr w:rsidR="00D03309"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D03309" w:rsidRDefault="00D03309" w:rsidP="00D03309">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068CDF31" w:rsidR="00D03309" w:rsidRDefault="00D03309" w:rsidP="00D03309">
            <w:pPr>
              <w:pStyle w:val="biaogeright"/>
              <w:wordWrap w:val="0"/>
            </w:pPr>
            <w:r w:rsidRPr="00B73C6C">
              <w:rPr>
                <w:rFonts w:hAnsi="等线"/>
                <w:color w:val="000000"/>
              </w:rPr>
              <w:t>0.0003%</w:t>
            </w:r>
          </w:p>
        </w:tc>
      </w:tr>
      <w:tr w:rsidR="00D03309"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D03309" w:rsidRDefault="00D03309" w:rsidP="00D03309">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655B1E4F" w:rsidR="00D03309" w:rsidRDefault="00D03309" w:rsidP="00D03309">
            <w:pPr>
              <w:pStyle w:val="biaogeright"/>
              <w:wordWrap w:val="0"/>
            </w:pPr>
            <w:r w:rsidRPr="00B73C6C">
              <w:rPr>
                <w:rFonts w:hAnsi="等线"/>
                <w:color w:val="000000"/>
              </w:rPr>
              <w:t>0.0271%</w:t>
            </w:r>
          </w:p>
        </w:tc>
      </w:tr>
    </w:tbl>
    <w:p w14:paraId="485EE5AA" w14:textId="77777777" w:rsidR="00A32F50" w:rsidRDefault="00A32F50" w:rsidP="0088687C">
      <w:pPr>
        <w:widowControl/>
        <w:spacing w:before="30" w:line="360" w:lineRule="auto"/>
        <w:ind w:left="17" w:firstLine="425"/>
        <w:jc w:val="left"/>
        <w:rPr>
          <w:rFonts w:ascii="宋体" w:hAnsi="宋体"/>
          <w:sz w:val="24"/>
        </w:rPr>
      </w:pPr>
    </w:p>
    <w:p w14:paraId="7B9D8AF6"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lastRenderedPageBreak/>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sz w:val="24"/>
        </w:rPr>
      </w:pPr>
    </w:p>
    <w:p w14:paraId="5E4CDBB1"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6DF2EFAF"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780" w:type="dxa"/>
        <w:tblInd w:w="-34" w:type="dxa"/>
        <w:tblLook w:val="04A0" w:firstRow="1" w:lastRow="0" w:firstColumn="1" w:lastColumn="0" w:noHBand="0" w:noVBand="1"/>
      </w:tblPr>
      <w:tblGrid>
        <w:gridCol w:w="561"/>
        <w:gridCol w:w="1220"/>
        <w:gridCol w:w="2635"/>
        <w:gridCol w:w="1396"/>
        <w:gridCol w:w="1843"/>
        <w:gridCol w:w="2125"/>
      </w:tblGrid>
      <w:tr w:rsidR="00531B6B" w14:paraId="185FCA1B" w14:textId="77777777" w:rsidTr="00506AEE">
        <w:tc>
          <w:tcPr>
            <w:tcW w:w="561" w:type="dxa"/>
            <w:tcBorders>
              <w:top w:val="single" w:sz="8" w:space="0" w:color="000000"/>
              <w:left w:val="single" w:sz="8" w:space="0" w:color="000000"/>
              <w:bottom w:val="single" w:sz="6" w:space="0" w:color="000000"/>
              <w:right w:val="single" w:sz="8" w:space="0" w:color="000000"/>
            </w:tcBorders>
            <w:vAlign w:val="center"/>
            <w:hideMark/>
          </w:tcPr>
          <w:p w14:paraId="1BE1F255" w14:textId="77777777" w:rsidR="00531B6B" w:rsidRDefault="00531B6B" w:rsidP="00427653">
            <w:pPr>
              <w:pStyle w:val="biaogecenter"/>
              <w:wordWrap w:val="0"/>
            </w:pPr>
            <w:r>
              <w:rPr>
                <w:rFonts w:hAnsi="等线" w:hint="eastAsia"/>
                <w:color w:val="000000"/>
              </w:rPr>
              <w:t>序号</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461A64B2" w14:textId="77777777" w:rsidR="00531B6B" w:rsidRDefault="00531B6B" w:rsidP="00427653">
            <w:pPr>
              <w:pStyle w:val="biaogecenter"/>
              <w:wordWrap w:val="0"/>
            </w:pPr>
            <w:r>
              <w:rPr>
                <w:rFonts w:hAnsi="等线" w:hint="eastAsia"/>
                <w:color w:val="000000"/>
              </w:rPr>
              <w:t>证券代码</w:t>
            </w:r>
          </w:p>
        </w:tc>
        <w:tc>
          <w:tcPr>
            <w:tcW w:w="2635" w:type="dxa"/>
            <w:tcBorders>
              <w:top w:val="single" w:sz="8" w:space="0" w:color="000000"/>
              <w:left w:val="single" w:sz="8" w:space="0" w:color="000000"/>
              <w:bottom w:val="single" w:sz="6" w:space="0" w:color="000000"/>
              <w:right w:val="single" w:sz="8" w:space="0" w:color="000000"/>
            </w:tcBorders>
            <w:vAlign w:val="center"/>
            <w:hideMark/>
          </w:tcPr>
          <w:p w14:paraId="7D95D4E1" w14:textId="77777777" w:rsidR="00531B6B" w:rsidRDefault="00531B6B" w:rsidP="00427653">
            <w:pPr>
              <w:pStyle w:val="biaogecenter"/>
              <w:wordWrap w:val="0"/>
            </w:pPr>
            <w:r>
              <w:rPr>
                <w:rFonts w:hAnsi="等线" w:hint="eastAsia"/>
                <w:color w:val="000000"/>
              </w:rPr>
              <w:t>证券名称</w:t>
            </w:r>
          </w:p>
        </w:tc>
        <w:tc>
          <w:tcPr>
            <w:tcW w:w="1396" w:type="dxa"/>
            <w:tcBorders>
              <w:top w:val="single" w:sz="8" w:space="0" w:color="000000"/>
              <w:left w:val="single" w:sz="8" w:space="0" w:color="000000"/>
              <w:bottom w:val="single" w:sz="6" w:space="0" w:color="000000"/>
              <w:right w:val="single" w:sz="8" w:space="0" w:color="000000"/>
            </w:tcBorders>
            <w:vAlign w:val="center"/>
            <w:hideMark/>
          </w:tcPr>
          <w:p w14:paraId="7814C23B" w14:textId="77777777" w:rsidR="00531B6B" w:rsidRDefault="00531B6B" w:rsidP="00427653">
            <w:pPr>
              <w:pStyle w:val="biaogecenter"/>
              <w:wordWrap w:val="0"/>
            </w:pPr>
            <w:r>
              <w:rPr>
                <w:rFonts w:hAnsi="等线" w:hint="eastAsia"/>
                <w:color w:val="000000"/>
              </w:rPr>
              <w:t>数量(份)</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F6C536F" w14:textId="77777777" w:rsidR="00531B6B" w:rsidRDefault="00531B6B" w:rsidP="00427653">
            <w:pPr>
              <w:pStyle w:val="biaogeleft"/>
              <w:wordWrap w:val="0"/>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2125" w:type="dxa"/>
            <w:tcBorders>
              <w:top w:val="single" w:sz="8" w:space="0" w:color="000000"/>
              <w:left w:val="single" w:sz="8" w:space="0" w:color="000000"/>
              <w:bottom w:val="single" w:sz="6" w:space="0" w:color="000000"/>
              <w:right w:val="single" w:sz="8" w:space="0" w:color="000000"/>
            </w:tcBorders>
            <w:vAlign w:val="center"/>
            <w:hideMark/>
          </w:tcPr>
          <w:p w14:paraId="09C9A8DD" w14:textId="77777777" w:rsidR="00531B6B" w:rsidRDefault="00531B6B" w:rsidP="00427653">
            <w:pPr>
              <w:pStyle w:val="biaogeleft"/>
              <w:wordWrap w:val="0"/>
            </w:pPr>
            <w:r>
              <w:rPr>
                <w:rFonts w:hAnsi="等线" w:hint="eastAsia"/>
                <w:color w:val="000000"/>
              </w:rPr>
              <w:t>占基金资产净值比例(%)</w:t>
            </w:r>
          </w:p>
        </w:tc>
      </w:tr>
      <w:tr w:rsidR="00493F47" w14:paraId="46005AAD" w14:textId="77777777" w:rsidTr="00506AEE">
        <w:tc>
          <w:tcPr>
            <w:tcW w:w="561" w:type="dxa"/>
            <w:tcBorders>
              <w:top w:val="single" w:sz="8" w:space="0" w:color="000000"/>
              <w:left w:val="single" w:sz="8" w:space="0" w:color="000000"/>
              <w:bottom w:val="single" w:sz="6" w:space="0" w:color="000000"/>
              <w:right w:val="single" w:sz="8" w:space="0" w:color="000000"/>
            </w:tcBorders>
            <w:vAlign w:val="center"/>
            <w:hideMark/>
          </w:tcPr>
          <w:p w14:paraId="2DD91A8B" w14:textId="77777777" w:rsidR="00493F47" w:rsidRDefault="00493F47" w:rsidP="00493F47">
            <w:pPr>
              <w:pStyle w:val="biaogecenter"/>
              <w:wordWrap w:val="0"/>
            </w:pPr>
            <w:r>
              <w:rPr>
                <w:rFonts w:hAnsi="等线" w:hint="eastAsia"/>
                <w:color w:val="000000"/>
              </w:rPr>
              <w:t>1</w:t>
            </w:r>
          </w:p>
        </w:tc>
        <w:tc>
          <w:tcPr>
            <w:tcW w:w="1220" w:type="dxa"/>
            <w:tcBorders>
              <w:top w:val="single" w:sz="8" w:space="0" w:color="000000"/>
              <w:left w:val="single" w:sz="8" w:space="0" w:color="000000"/>
              <w:bottom w:val="single" w:sz="6" w:space="0" w:color="000000"/>
              <w:right w:val="single" w:sz="8" w:space="0" w:color="000000"/>
            </w:tcBorders>
            <w:vAlign w:val="center"/>
            <w:hideMark/>
          </w:tcPr>
          <w:p w14:paraId="7CDC0AD4" w14:textId="73A6AFC9" w:rsidR="00493F47" w:rsidRDefault="00493F47" w:rsidP="00493F47">
            <w:pPr>
              <w:pStyle w:val="biaogeleft"/>
              <w:wordWrap w:val="0"/>
            </w:pPr>
            <w:r w:rsidRPr="00B73C6C">
              <w:rPr>
                <w:rFonts w:hAnsi="等线"/>
                <w:color w:val="000000"/>
              </w:rPr>
              <w:t>2389207</w:t>
            </w:r>
          </w:p>
        </w:tc>
        <w:tc>
          <w:tcPr>
            <w:tcW w:w="2635" w:type="dxa"/>
            <w:tcBorders>
              <w:top w:val="single" w:sz="8" w:space="0" w:color="000000"/>
              <w:left w:val="single" w:sz="8" w:space="0" w:color="000000"/>
              <w:bottom w:val="single" w:sz="6" w:space="0" w:color="000000"/>
              <w:right w:val="single" w:sz="8" w:space="0" w:color="000000"/>
            </w:tcBorders>
            <w:vAlign w:val="center"/>
            <w:hideMark/>
          </w:tcPr>
          <w:p w14:paraId="20985A08" w14:textId="21407080" w:rsidR="00493F47" w:rsidRDefault="00493F47" w:rsidP="00493F47">
            <w:pPr>
              <w:pStyle w:val="biaogeleft"/>
              <w:wordWrap w:val="0"/>
            </w:pPr>
            <w:r w:rsidRPr="00B73C6C">
              <w:rPr>
                <w:rFonts w:hAnsi="等线"/>
                <w:color w:val="000000"/>
              </w:rPr>
              <w:t>23农</w:t>
            </w:r>
            <w:proofErr w:type="gramStart"/>
            <w:r w:rsidRPr="00B73C6C">
              <w:rPr>
                <w:rFonts w:hAnsi="等线"/>
                <w:color w:val="000000"/>
              </w:rPr>
              <w:t>盈利信远诚</w:t>
            </w:r>
            <w:proofErr w:type="gramEnd"/>
            <w:r w:rsidRPr="00B73C6C">
              <w:rPr>
                <w:rFonts w:hAnsi="等线"/>
                <w:color w:val="000000"/>
              </w:rPr>
              <w:t>1优先</w:t>
            </w:r>
          </w:p>
        </w:tc>
        <w:tc>
          <w:tcPr>
            <w:tcW w:w="1396" w:type="dxa"/>
            <w:tcBorders>
              <w:top w:val="single" w:sz="8" w:space="0" w:color="000000"/>
              <w:left w:val="single" w:sz="8" w:space="0" w:color="000000"/>
              <w:bottom w:val="single" w:sz="6" w:space="0" w:color="000000"/>
              <w:right w:val="single" w:sz="8" w:space="0" w:color="000000"/>
            </w:tcBorders>
            <w:vAlign w:val="center"/>
            <w:hideMark/>
          </w:tcPr>
          <w:p w14:paraId="0FC2B7DB" w14:textId="4028A89B" w:rsidR="00493F47" w:rsidRDefault="00493F47" w:rsidP="00493F47">
            <w:pPr>
              <w:pStyle w:val="biaogeright"/>
              <w:wordWrap w:val="0"/>
            </w:pPr>
            <w:r w:rsidRPr="00B73C6C">
              <w:rPr>
                <w:rFonts w:hAnsi="等线"/>
                <w:color w:val="000000"/>
              </w:rPr>
              <w:t>140,000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3C1402F5" w14:textId="72D90E6F" w:rsidR="00493F47" w:rsidRDefault="00493F47" w:rsidP="00493F47">
            <w:pPr>
              <w:pStyle w:val="biaogeright"/>
              <w:wordWrap w:val="0"/>
            </w:pPr>
            <w:r w:rsidRPr="00B73C6C">
              <w:rPr>
                <w:rFonts w:hAnsi="等线"/>
                <w:color w:val="000000"/>
              </w:rPr>
              <w:t>14,003,690.10</w:t>
            </w:r>
          </w:p>
        </w:tc>
        <w:tc>
          <w:tcPr>
            <w:tcW w:w="2125" w:type="dxa"/>
            <w:tcBorders>
              <w:top w:val="single" w:sz="8" w:space="0" w:color="000000"/>
              <w:left w:val="single" w:sz="8" w:space="0" w:color="000000"/>
              <w:bottom w:val="single" w:sz="6" w:space="0" w:color="000000"/>
              <w:right w:val="single" w:sz="8" w:space="0" w:color="000000"/>
            </w:tcBorders>
            <w:vAlign w:val="center"/>
            <w:hideMark/>
          </w:tcPr>
          <w:p w14:paraId="66C245E5" w14:textId="0C0BA726" w:rsidR="00493F47" w:rsidRDefault="00493F47" w:rsidP="00493F47">
            <w:pPr>
              <w:pStyle w:val="biaogeright"/>
              <w:wordWrap w:val="0"/>
            </w:pPr>
            <w:r w:rsidRPr="00B73C6C">
              <w:rPr>
                <w:rFonts w:hAnsi="等线"/>
                <w:color w:val="000000"/>
              </w:rPr>
              <w:t>0.13</w:t>
            </w:r>
          </w:p>
        </w:tc>
      </w:tr>
    </w:tbl>
    <w:p w14:paraId="385BBD9A" w14:textId="77777777" w:rsidR="0088687C" w:rsidRDefault="0088687C" w:rsidP="0088687C">
      <w:pPr>
        <w:widowControl/>
        <w:spacing w:line="360" w:lineRule="auto"/>
        <w:ind w:left="7" w:firstLine="372"/>
        <w:jc w:val="left"/>
        <w:rPr>
          <w:rFonts w:ascii="宋体" w:hAnsi="宋体"/>
          <w:sz w:val="24"/>
        </w:rPr>
      </w:pPr>
    </w:p>
    <w:p w14:paraId="32857E22"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3B8C4FA0" w14:textId="77777777" w:rsidR="00596012" w:rsidRPr="00506AEE" w:rsidRDefault="00B009F3" w:rsidP="00506AEE">
      <w:pPr>
        <w:pStyle w:val="zhangjiep2"/>
        <w:spacing w:line="360" w:lineRule="auto"/>
        <w:rPr>
          <w:rFonts w:ascii="宋体" w:hAnsi="宋体"/>
          <w:b/>
          <w:bCs/>
          <w:kern w:val="2"/>
        </w:rPr>
      </w:pPr>
      <w:r>
        <w:rPr>
          <w:rFonts w:ascii="宋体" w:hAnsi="宋体" w:hint="eastAsia"/>
        </w:rPr>
        <w:t>（2）</w:t>
      </w:r>
      <w:r w:rsidR="00596012" w:rsidRPr="00506AEE">
        <w:rPr>
          <w:rFonts w:ascii="宋体" w:hAnsi="宋体"/>
          <w:b/>
          <w:bCs/>
          <w:kern w:val="2"/>
        </w:rPr>
        <w:t>本基金投资的前十名证券的发行主体中，民生银行股份有限公司、农业银行股份有限公司、邮政储蓄银行股份有限公司在报告编制日前一年内曾受到中国证券监督管理委员会、中国银行保险监督管理委员会、中国人民银行的处罚。</w:t>
      </w:r>
    </w:p>
    <w:p w14:paraId="2FFA7F66" w14:textId="16F40917" w:rsidR="00B009F3" w:rsidRDefault="00596012" w:rsidP="00596012">
      <w:pPr>
        <w:widowControl/>
        <w:spacing w:line="360" w:lineRule="auto"/>
        <w:ind w:left="17" w:firstLine="425"/>
        <w:jc w:val="left"/>
        <w:rPr>
          <w:rFonts w:ascii="宋体" w:hAnsi="宋体"/>
          <w:sz w:val="24"/>
        </w:rPr>
      </w:pPr>
      <w:r w:rsidRPr="00506AEE">
        <w:rPr>
          <w:rFonts w:ascii="宋体" w:hAnsi="宋体" w:hint="eastAsia"/>
          <w:b/>
          <w:bCs/>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pPr>
            <w:r>
              <w:rPr>
                <w:rFonts w:hint="eastAsia"/>
              </w:rPr>
              <w:t>金额(元)</w:t>
            </w:r>
          </w:p>
        </w:tc>
      </w:tr>
      <w:tr w:rsidR="003859A9"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3859A9" w:rsidRDefault="003859A9" w:rsidP="003859A9">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3859A9" w:rsidRDefault="003859A9" w:rsidP="003859A9">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B0D6883" w:rsidR="003859A9" w:rsidRDefault="003859A9" w:rsidP="003859A9">
            <w:pPr>
              <w:pStyle w:val="biaogeright"/>
              <w:wordWrap w:val="0"/>
            </w:pPr>
            <w:r>
              <w:t>1,564.40</w:t>
            </w:r>
          </w:p>
        </w:tc>
      </w:tr>
      <w:tr w:rsidR="003859A9"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3859A9" w:rsidRDefault="003859A9" w:rsidP="003859A9">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3859A9" w:rsidRDefault="003859A9" w:rsidP="003859A9">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3C6F230F" w:rsidR="003859A9" w:rsidRDefault="003859A9" w:rsidP="003859A9">
            <w:pPr>
              <w:pStyle w:val="biaogeright"/>
              <w:wordWrap w:val="0"/>
            </w:pPr>
            <w:r>
              <w:t>-</w:t>
            </w:r>
          </w:p>
        </w:tc>
      </w:tr>
      <w:tr w:rsidR="003859A9"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3859A9" w:rsidRDefault="003859A9" w:rsidP="003859A9">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3859A9" w:rsidRDefault="003859A9" w:rsidP="003859A9">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0EA0DC81" w:rsidR="003859A9" w:rsidRDefault="003859A9" w:rsidP="003859A9">
            <w:pPr>
              <w:pStyle w:val="biaogeright"/>
              <w:wordWrap w:val="0"/>
            </w:pPr>
            <w:r>
              <w:t>-</w:t>
            </w:r>
          </w:p>
        </w:tc>
      </w:tr>
      <w:tr w:rsidR="003859A9"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3859A9" w:rsidRDefault="003859A9" w:rsidP="003859A9">
            <w:pPr>
              <w:pStyle w:val="biaogecenter"/>
              <w:wordWrap w:val="0"/>
            </w:pPr>
            <w:r w:rsidRPr="00710C06">
              <w:rPr>
                <w:rFonts w:hAnsi="等线" w:hint="eastAsia"/>
                <w:color w:val="000000"/>
              </w:rPr>
              <w:lastRenderedPageBreak/>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3859A9" w:rsidRDefault="003859A9" w:rsidP="003859A9">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4C380379" w:rsidR="003859A9" w:rsidRDefault="003859A9" w:rsidP="003859A9">
            <w:pPr>
              <w:pStyle w:val="biaogeright"/>
              <w:wordWrap w:val="0"/>
            </w:pPr>
            <w:r>
              <w:t>3,804,110.84</w:t>
            </w:r>
          </w:p>
        </w:tc>
      </w:tr>
      <w:tr w:rsidR="003859A9"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3859A9" w:rsidRDefault="003859A9" w:rsidP="003859A9">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3859A9" w:rsidRDefault="003859A9" w:rsidP="003859A9">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1BEA2528" w:rsidR="003859A9" w:rsidRDefault="003859A9" w:rsidP="003859A9">
            <w:pPr>
              <w:pStyle w:val="biaogeright"/>
              <w:wordWrap w:val="0"/>
            </w:pPr>
            <w:r>
              <w:t>-</w:t>
            </w:r>
          </w:p>
        </w:tc>
      </w:tr>
      <w:tr w:rsidR="003859A9"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3859A9" w:rsidRDefault="003859A9" w:rsidP="003859A9">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3859A9" w:rsidRDefault="003859A9" w:rsidP="003859A9">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00A02E1A" w:rsidR="003859A9" w:rsidRDefault="003859A9" w:rsidP="003859A9">
            <w:pPr>
              <w:pStyle w:val="biaogeright"/>
              <w:wordWrap w:val="0"/>
            </w:pPr>
            <w:r>
              <w:t>-</w:t>
            </w:r>
          </w:p>
        </w:tc>
      </w:tr>
      <w:tr w:rsidR="003859A9"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3859A9" w:rsidRDefault="003859A9" w:rsidP="003859A9">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3859A9" w:rsidRDefault="003859A9" w:rsidP="003859A9">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C154243" w:rsidR="003859A9" w:rsidRDefault="003859A9" w:rsidP="003859A9">
            <w:pPr>
              <w:pStyle w:val="biaogeright"/>
              <w:wordWrap w:val="0"/>
            </w:pPr>
            <w:r>
              <w:t>3,805,675.24</w:t>
            </w:r>
          </w:p>
        </w:tc>
      </w:tr>
    </w:tbl>
    <w:p w14:paraId="0DBBF8B4" w14:textId="77777777" w:rsidR="00B009F3" w:rsidRDefault="00B009F3" w:rsidP="00B009F3">
      <w:pPr>
        <w:widowControl/>
        <w:spacing w:line="360" w:lineRule="auto"/>
        <w:ind w:left="17" w:firstLine="425"/>
        <w:jc w:val="left"/>
        <w:rPr>
          <w:rFonts w:ascii="宋体" w:hAnsi="宋体"/>
          <w:sz w:val="24"/>
        </w:rPr>
      </w:pPr>
    </w:p>
    <w:p w14:paraId="7F40D015"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sz w:val="24"/>
        </w:rPr>
      </w:pPr>
    </w:p>
    <w:p w14:paraId="651D2657"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74F525E1" w14:textId="77777777" w:rsidTr="00AE5306">
        <w:trPr>
          <w:trHeight w:val="431"/>
        </w:trPr>
        <w:tc>
          <w:tcPr>
            <w:tcW w:w="1560" w:type="dxa"/>
            <w:vAlign w:val="center"/>
          </w:tcPr>
          <w:p w14:paraId="2CC88F1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2526A4F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5692C336"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757CCA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E52FA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717B9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CA0193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AE5306">
        <w:trPr>
          <w:trHeight w:val="105"/>
        </w:trPr>
        <w:tc>
          <w:tcPr>
            <w:tcW w:w="1567" w:type="dxa"/>
            <w:gridSpan w:val="2"/>
            <w:vAlign w:val="center"/>
          </w:tcPr>
          <w:p w14:paraId="7BBB181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97B47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7DF34D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79F1865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41BB72E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4F32C8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6A5305D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65A2EE63" w14:textId="77777777" w:rsidTr="00AE5306">
        <w:trPr>
          <w:trHeight w:val="105"/>
        </w:trPr>
        <w:tc>
          <w:tcPr>
            <w:tcW w:w="1567" w:type="dxa"/>
            <w:gridSpan w:val="2"/>
            <w:vAlign w:val="center"/>
          </w:tcPr>
          <w:p w14:paraId="4C2FFC6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67F38915"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04DEE04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54E7148"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D5CDC8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E850D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1571A9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021C328B" w14:textId="77777777" w:rsidTr="00AE5306">
        <w:trPr>
          <w:trHeight w:val="105"/>
        </w:trPr>
        <w:tc>
          <w:tcPr>
            <w:tcW w:w="1567" w:type="dxa"/>
            <w:gridSpan w:val="2"/>
            <w:vAlign w:val="center"/>
          </w:tcPr>
          <w:p w14:paraId="36A0314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49"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49"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249"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AE5306">
        <w:trPr>
          <w:trHeight w:val="105"/>
        </w:trPr>
        <w:tc>
          <w:tcPr>
            <w:tcW w:w="1567" w:type="dxa"/>
            <w:gridSpan w:val="2"/>
          </w:tcPr>
          <w:p w14:paraId="0ECBB22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377D2EE0" w14:textId="77777777" w:rsidR="007C3EE9" w:rsidRDefault="007C3EE9" w:rsidP="00A914F9">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14:paraId="587C09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2978562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88E752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C31489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69BA8026"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02F21BE" w14:textId="77777777" w:rsidTr="00AE5306">
        <w:trPr>
          <w:trHeight w:val="747"/>
        </w:trPr>
        <w:tc>
          <w:tcPr>
            <w:tcW w:w="1567" w:type="dxa"/>
            <w:gridSpan w:val="2"/>
          </w:tcPr>
          <w:p w14:paraId="6B7D05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49"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49"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49"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249"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7C71A2">
        <w:trPr>
          <w:trHeight w:val="177"/>
        </w:trPr>
        <w:tc>
          <w:tcPr>
            <w:tcW w:w="1567" w:type="dxa"/>
            <w:gridSpan w:val="2"/>
          </w:tcPr>
          <w:p w14:paraId="2B2E22E8"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23FDF08E" w14:textId="77777777" w:rsidR="00DB1027" w:rsidRDefault="00DB1027" w:rsidP="00DB1027">
            <w:pPr>
              <w:autoSpaceDE w:val="0"/>
              <w:autoSpaceDN w:val="0"/>
              <w:adjustRightInd w:val="0"/>
              <w:jc w:val="center"/>
            </w:pPr>
            <w:r w:rsidRPr="00CA61F8">
              <w:t>2.0863%</w:t>
            </w:r>
          </w:p>
        </w:tc>
        <w:tc>
          <w:tcPr>
            <w:tcW w:w="1249" w:type="dxa"/>
          </w:tcPr>
          <w:p w14:paraId="60024A61" w14:textId="77777777" w:rsidR="00DB1027" w:rsidRDefault="00DB1027" w:rsidP="00DB1027">
            <w:pPr>
              <w:autoSpaceDE w:val="0"/>
              <w:autoSpaceDN w:val="0"/>
              <w:adjustRightInd w:val="0"/>
              <w:jc w:val="center"/>
            </w:pPr>
            <w:r w:rsidRPr="00CA61F8">
              <w:t>0.0023%</w:t>
            </w:r>
          </w:p>
        </w:tc>
        <w:tc>
          <w:tcPr>
            <w:tcW w:w="1249" w:type="dxa"/>
          </w:tcPr>
          <w:p w14:paraId="52EC606D" w14:textId="77777777" w:rsidR="00DB1027" w:rsidRDefault="00DB1027" w:rsidP="00DB1027">
            <w:pPr>
              <w:autoSpaceDE w:val="0"/>
              <w:autoSpaceDN w:val="0"/>
              <w:adjustRightInd w:val="0"/>
              <w:jc w:val="center"/>
            </w:pPr>
            <w:r w:rsidRPr="00CA61F8">
              <w:t>0.3549%</w:t>
            </w:r>
          </w:p>
        </w:tc>
        <w:tc>
          <w:tcPr>
            <w:tcW w:w="1249" w:type="dxa"/>
          </w:tcPr>
          <w:p w14:paraId="513C12BC" w14:textId="77777777" w:rsidR="00DB1027" w:rsidRDefault="00DB1027" w:rsidP="00DB1027">
            <w:pPr>
              <w:autoSpaceDE w:val="0"/>
              <w:autoSpaceDN w:val="0"/>
              <w:adjustRightInd w:val="0"/>
              <w:jc w:val="center"/>
            </w:pPr>
            <w:r w:rsidRPr="00CA61F8">
              <w:t>0.0000%</w:t>
            </w:r>
          </w:p>
        </w:tc>
        <w:tc>
          <w:tcPr>
            <w:tcW w:w="1249" w:type="dxa"/>
          </w:tcPr>
          <w:p w14:paraId="08A787AC" w14:textId="77777777" w:rsidR="00DB1027" w:rsidRDefault="00DB1027" w:rsidP="00DB1027">
            <w:pPr>
              <w:autoSpaceDE w:val="0"/>
              <w:autoSpaceDN w:val="0"/>
              <w:adjustRightInd w:val="0"/>
              <w:jc w:val="center"/>
            </w:pPr>
            <w:r w:rsidRPr="00CA61F8">
              <w:t>1.7314%</w:t>
            </w:r>
          </w:p>
        </w:tc>
        <w:tc>
          <w:tcPr>
            <w:tcW w:w="1249"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506AEE">
        <w:trPr>
          <w:trHeight w:val="177"/>
        </w:trPr>
        <w:tc>
          <w:tcPr>
            <w:tcW w:w="1567" w:type="dxa"/>
            <w:gridSpan w:val="2"/>
          </w:tcPr>
          <w:p w14:paraId="6637FD5E" w14:textId="769BBB43"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2022.01.01~2022.12.31</w:t>
            </w:r>
          </w:p>
        </w:tc>
        <w:tc>
          <w:tcPr>
            <w:tcW w:w="1249"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49"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49"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49"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49"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249"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9A9" w14:paraId="7DBCB9EA" w14:textId="77777777" w:rsidTr="00506AEE">
        <w:trPr>
          <w:trHeight w:val="177"/>
        </w:trPr>
        <w:tc>
          <w:tcPr>
            <w:tcW w:w="1567" w:type="dxa"/>
            <w:gridSpan w:val="2"/>
          </w:tcPr>
          <w:p w14:paraId="62EBEC8E" w14:textId="787DCC94"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2016.12.26~2023.06.30</w:t>
            </w:r>
          </w:p>
        </w:tc>
        <w:tc>
          <w:tcPr>
            <w:tcW w:w="1249" w:type="dxa"/>
            <w:vAlign w:val="center"/>
          </w:tcPr>
          <w:p w14:paraId="0FDEFD6C" w14:textId="0D1E4015" w:rsidR="003859A9" w:rsidRDefault="003859A9" w:rsidP="003859A9">
            <w:pPr>
              <w:autoSpaceDE w:val="0"/>
              <w:autoSpaceDN w:val="0"/>
              <w:adjustRightInd w:val="0"/>
              <w:jc w:val="center"/>
            </w:pPr>
            <w:r>
              <w:t>17.7219%</w:t>
            </w:r>
          </w:p>
        </w:tc>
        <w:tc>
          <w:tcPr>
            <w:tcW w:w="1249" w:type="dxa"/>
            <w:vAlign w:val="center"/>
          </w:tcPr>
          <w:p w14:paraId="78ACD90B" w14:textId="5C8D11E9" w:rsidR="003859A9" w:rsidRDefault="003859A9" w:rsidP="003859A9">
            <w:pPr>
              <w:autoSpaceDE w:val="0"/>
              <w:autoSpaceDN w:val="0"/>
              <w:adjustRightInd w:val="0"/>
              <w:jc w:val="center"/>
            </w:pPr>
            <w:r>
              <w:t>0.0034%</w:t>
            </w:r>
          </w:p>
        </w:tc>
        <w:tc>
          <w:tcPr>
            <w:tcW w:w="1249" w:type="dxa"/>
            <w:vAlign w:val="center"/>
          </w:tcPr>
          <w:p w14:paraId="1A0F7FC6" w14:textId="2AF4FEE6" w:rsidR="003859A9" w:rsidRDefault="003859A9" w:rsidP="003859A9">
            <w:pPr>
              <w:autoSpaceDE w:val="0"/>
              <w:autoSpaceDN w:val="0"/>
              <w:adjustRightInd w:val="0"/>
              <w:jc w:val="center"/>
            </w:pPr>
            <w:r>
              <w:t>2.3110%</w:t>
            </w:r>
          </w:p>
        </w:tc>
        <w:tc>
          <w:tcPr>
            <w:tcW w:w="1249" w:type="dxa"/>
            <w:vAlign w:val="center"/>
          </w:tcPr>
          <w:p w14:paraId="5FA57D4F" w14:textId="13E37C93" w:rsidR="003859A9" w:rsidRDefault="003859A9" w:rsidP="003859A9">
            <w:pPr>
              <w:autoSpaceDE w:val="0"/>
              <w:autoSpaceDN w:val="0"/>
              <w:adjustRightInd w:val="0"/>
              <w:jc w:val="center"/>
            </w:pPr>
            <w:r>
              <w:t>0.0000%</w:t>
            </w:r>
          </w:p>
        </w:tc>
        <w:tc>
          <w:tcPr>
            <w:tcW w:w="1249" w:type="dxa"/>
            <w:vAlign w:val="center"/>
          </w:tcPr>
          <w:p w14:paraId="6AC52A3F" w14:textId="192EBDAA" w:rsidR="003859A9" w:rsidRDefault="003859A9" w:rsidP="003859A9">
            <w:pPr>
              <w:autoSpaceDE w:val="0"/>
              <w:autoSpaceDN w:val="0"/>
              <w:adjustRightInd w:val="0"/>
              <w:jc w:val="center"/>
            </w:pPr>
            <w:r>
              <w:t>15.4109%</w:t>
            </w:r>
          </w:p>
        </w:tc>
        <w:tc>
          <w:tcPr>
            <w:tcW w:w="1249" w:type="dxa"/>
            <w:vAlign w:val="center"/>
          </w:tcPr>
          <w:p w14:paraId="28F297F7" w14:textId="312EE752" w:rsidR="003859A9" w:rsidRDefault="003859A9" w:rsidP="003859A9">
            <w:pPr>
              <w:autoSpaceDE w:val="0"/>
              <w:autoSpaceDN w:val="0"/>
              <w:adjustRightInd w:val="0"/>
              <w:jc w:val="center"/>
            </w:pPr>
            <w:r>
              <w:t>0.0034%</w:t>
            </w:r>
          </w:p>
        </w:tc>
      </w:tr>
    </w:tbl>
    <w:p w14:paraId="4C354862" w14:textId="77777777" w:rsidR="007C3EE9" w:rsidRDefault="007C3EE9" w:rsidP="007C3EE9">
      <w:pPr>
        <w:spacing w:line="360" w:lineRule="auto"/>
        <w:ind w:firstLineChars="177" w:firstLine="425"/>
        <w:rPr>
          <w:rFonts w:ascii="宋体" w:hAnsi="宋体"/>
          <w:bCs/>
          <w:sz w:val="24"/>
        </w:rPr>
      </w:pPr>
    </w:p>
    <w:p w14:paraId="3326B38A" w14:textId="77777777" w:rsidR="007C3EE9" w:rsidRDefault="007C3EE9" w:rsidP="007C3EE9">
      <w:pPr>
        <w:spacing w:line="360" w:lineRule="auto"/>
        <w:rPr>
          <w:rFonts w:ascii="宋体" w:hAnsi="宋体"/>
          <w:bCs/>
          <w:sz w:val="24"/>
        </w:rPr>
      </w:pPr>
    </w:p>
    <w:p w14:paraId="6EC28A19"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66182E51" w14:textId="77777777" w:rsidTr="00AE5306">
        <w:trPr>
          <w:trHeight w:val="431"/>
        </w:trPr>
        <w:tc>
          <w:tcPr>
            <w:tcW w:w="1567" w:type="dxa"/>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790AC08E"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2C8A112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47C0F1E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00C80C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0AB65BE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0F019B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AE5306">
        <w:trPr>
          <w:trHeight w:val="105"/>
        </w:trPr>
        <w:tc>
          <w:tcPr>
            <w:tcW w:w="1567" w:type="dxa"/>
            <w:vAlign w:val="center"/>
          </w:tcPr>
          <w:p w14:paraId="48B5BE4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AE5306">
        <w:trPr>
          <w:trHeight w:val="105"/>
        </w:trPr>
        <w:tc>
          <w:tcPr>
            <w:tcW w:w="1567" w:type="dxa"/>
            <w:vAlign w:val="center"/>
          </w:tcPr>
          <w:p w14:paraId="0A2EADD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CFE9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324439C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7E69A6BD"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362E8EE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32C2F12"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41169D8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628C175B" w14:textId="77777777" w:rsidTr="00AE5306">
        <w:trPr>
          <w:trHeight w:val="105"/>
        </w:trPr>
        <w:tc>
          <w:tcPr>
            <w:tcW w:w="1567" w:type="dxa"/>
            <w:vAlign w:val="center"/>
          </w:tcPr>
          <w:p w14:paraId="2DC0F5C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49"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49"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249"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AE5306">
        <w:trPr>
          <w:trHeight w:val="105"/>
        </w:trPr>
        <w:tc>
          <w:tcPr>
            <w:tcW w:w="1567" w:type="dxa"/>
          </w:tcPr>
          <w:p w14:paraId="3368E2D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59D31158"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14D428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5BFCE0B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0F44EF5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29EE546"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04CE9443"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038F42D8" w14:textId="77777777" w:rsidTr="00AE5306">
        <w:trPr>
          <w:trHeight w:val="105"/>
        </w:trPr>
        <w:tc>
          <w:tcPr>
            <w:tcW w:w="1567" w:type="dxa"/>
          </w:tcPr>
          <w:p w14:paraId="0715AA8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49"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49"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49"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7C71A2">
        <w:trPr>
          <w:trHeight w:val="105"/>
        </w:trPr>
        <w:tc>
          <w:tcPr>
            <w:tcW w:w="1567" w:type="dxa"/>
          </w:tcPr>
          <w:p w14:paraId="2A03FDDC" w14:textId="77777777" w:rsidR="00DB1027" w:rsidRDefault="00DB1027" w:rsidP="00DB1027">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2021.01.01~2021.12.31</w:t>
            </w:r>
          </w:p>
        </w:tc>
        <w:tc>
          <w:tcPr>
            <w:tcW w:w="1249" w:type="dxa"/>
          </w:tcPr>
          <w:p w14:paraId="762EACE5" w14:textId="77777777" w:rsidR="00DB1027" w:rsidRDefault="00DB1027" w:rsidP="00DB1027">
            <w:pPr>
              <w:autoSpaceDE w:val="0"/>
              <w:autoSpaceDN w:val="0"/>
              <w:adjustRightInd w:val="0"/>
              <w:jc w:val="center"/>
            </w:pPr>
            <w:r w:rsidRPr="00655490">
              <w:t>2.3328%</w:t>
            </w:r>
          </w:p>
        </w:tc>
        <w:tc>
          <w:tcPr>
            <w:tcW w:w="1249" w:type="dxa"/>
          </w:tcPr>
          <w:p w14:paraId="77ABD46F" w14:textId="77777777" w:rsidR="00DB1027" w:rsidRDefault="00DB1027" w:rsidP="00DB1027">
            <w:pPr>
              <w:autoSpaceDE w:val="0"/>
              <w:autoSpaceDN w:val="0"/>
              <w:adjustRightInd w:val="0"/>
              <w:jc w:val="center"/>
            </w:pPr>
            <w:r w:rsidRPr="00655490">
              <w:t>0.0023%</w:t>
            </w:r>
          </w:p>
        </w:tc>
        <w:tc>
          <w:tcPr>
            <w:tcW w:w="1249" w:type="dxa"/>
          </w:tcPr>
          <w:p w14:paraId="1601A149" w14:textId="77777777" w:rsidR="00DB1027" w:rsidRDefault="00DB1027" w:rsidP="00DB1027">
            <w:pPr>
              <w:autoSpaceDE w:val="0"/>
              <w:autoSpaceDN w:val="0"/>
              <w:adjustRightInd w:val="0"/>
              <w:jc w:val="center"/>
            </w:pPr>
            <w:r w:rsidRPr="00655490">
              <w:t>0.3549%</w:t>
            </w:r>
          </w:p>
        </w:tc>
        <w:tc>
          <w:tcPr>
            <w:tcW w:w="1249" w:type="dxa"/>
          </w:tcPr>
          <w:p w14:paraId="579523D7" w14:textId="77777777" w:rsidR="00DB1027" w:rsidRDefault="00DB1027" w:rsidP="00DB1027">
            <w:pPr>
              <w:autoSpaceDE w:val="0"/>
              <w:autoSpaceDN w:val="0"/>
              <w:adjustRightInd w:val="0"/>
              <w:jc w:val="center"/>
            </w:pPr>
            <w:r w:rsidRPr="00655490">
              <w:t>0.0000%</w:t>
            </w:r>
          </w:p>
        </w:tc>
        <w:tc>
          <w:tcPr>
            <w:tcW w:w="1249" w:type="dxa"/>
          </w:tcPr>
          <w:p w14:paraId="0F8CE366" w14:textId="77777777" w:rsidR="00DB1027" w:rsidRDefault="00DB1027" w:rsidP="00DB1027">
            <w:pPr>
              <w:autoSpaceDE w:val="0"/>
              <w:autoSpaceDN w:val="0"/>
              <w:adjustRightInd w:val="0"/>
              <w:jc w:val="center"/>
            </w:pPr>
            <w:r w:rsidRPr="00655490">
              <w:t>1.9779%</w:t>
            </w:r>
          </w:p>
        </w:tc>
        <w:tc>
          <w:tcPr>
            <w:tcW w:w="1249"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506AEE">
        <w:trPr>
          <w:trHeight w:val="105"/>
        </w:trPr>
        <w:tc>
          <w:tcPr>
            <w:tcW w:w="1567" w:type="dxa"/>
          </w:tcPr>
          <w:p w14:paraId="249ACFE8" w14:textId="6F6CEFFB"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2022.01.01~2022.12.31</w:t>
            </w:r>
          </w:p>
        </w:tc>
        <w:tc>
          <w:tcPr>
            <w:tcW w:w="1249"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49"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49"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49"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49"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249"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9A9" w:rsidRPr="00982ECD" w14:paraId="4938E6F4" w14:textId="77777777" w:rsidTr="00506AEE">
        <w:trPr>
          <w:trHeight w:val="747"/>
        </w:trPr>
        <w:tc>
          <w:tcPr>
            <w:tcW w:w="1567" w:type="dxa"/>
          </w:tcPr>
          <w:p w14:paraId="11B851D7" w14:textId="1B410CF9" w:rsidR="003859A9" w:rsidRDefault="003859A9" w:rsidP="003859A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2016.12.26~2023.06.30</w:t>
            </w:r>
          </w:p>
        </w:tc>
        <w:tc>
          <w:tcPr>
            <w:tcW w:w="1249" w:type="dxa"/>
            <w:vAlign w:val="center"/>
          </w:tcPr>
          <w:p w14:paraId="67286C0F" w14:textId="299B6C86" w:rsidR="003859A9" w:rsidRDefault="003859A9" w:rsidP="003859A9">
            <w:pPr>
              <w:autoSpaceDE w:val="0"/>
              <w:autoSpaceDN w:val="0"/>
              <w:adjustRightInd w:val="0"/>
              <w:jc w:val="center"/>
            </w:pPr>
            <w:r>
              <w:t>19.5781%</w:t>
            </w:r>
          </w:p>
        </w:tc>
        <w:tc>
          <w:tcPr>
            <w:tcW w:w="1249" w:type="dxa"/>
            <w:vAlign w:val="center"/>
          </w:tcPr>
          <w:p w14:paraId="14C67C2E" w14:textId="4A9F0FC5" w:rsidR="003859A9" w:rsidRDefault="003859A9" w:rsidP="003859A9">
            <w:pPr>
              <w:autoSpaceDE w:val="0"/>
              <w:autoSpaceDN w:val="0"/>
              <w:adjustRightInd w:val="0"/>
              <w:jc w:val="center"/>
            </w:pPr>
            <w:r>
              <w:t>0.0034%</w:t>
            </w:r>
          </w:p>
        </w:tc>
        <w:tc>
          <w:tcPr>
            <w:tcW w:w="1249" w:type="dxa"/>
            <w:vAlign w:val="center"/>
          </w:tcPr>
          <w:p w14:paraId="1D96A670" w14:textId="532CD028" w:rsidR="003859A9" w:rsidRDefault="003859A9" w:rsidP="003859A9">
            <w:pPr>
              <w:autoSpaceDE w:val="0"/>
              <w:autoSpaceDN w:val="0"/>
              <w:adjustRightInd w:val="0"/>
              <w:jc w:val="center"/>
            </w:pPr>
            <w:r>
              <w:t>2.3110%</w:t>
            </w:r>
          </w:p>
        </w:tc>
        <w:tc>
          <w:tcPr>
            <w:tcW w:w="1249" w:type="dxa"/>
            <w:vAlign w:val="center"/>
          </w:tcPr>
          <w:p w14:paraId="377BD33B" w14:textId="793A7554" w:rsidR="003859A9" w:rsidRDefault="003859A9" w:rsidP="003859A9">
            <w:pPr>
              <w:autoSpaceDE w:val="0"/>
              <w:autoSpaceDN w:val="0"/>
              <w:adjustRightInd w:val="0"/>
              <w:jc w:val="center"/>
            </w:pPr>
            <w:r>
              <w:t>0.0000%</w:t>
            </w:r>
          </w:p>
        </w:tc>
        <w:tc>
          <w:tcPr>
            <w:tcW w:w="1249" w:type="dxa"/>
            <w:vAlign w:val="center"/>
          </w:tcPr>
          <w:p w14:paraId="24634F49" w14:textId="52B41FCF" w:rsidR="003859A9" w:rsidRDefault="003859A9" w:rsidP="003859A9">
            <w:pPr>
              <w:autoSpaceDE w:val="0"/>
              <w:autoSpaceDN w:val="0"/>
              <w:adjustRightInd w:val="0"/>
              <w:jc w:val="center"/>
            </w:pPr>
            <w:r>
              <w:t>17.2671%</w:t>
            </w:r>
          </w:p>
        </w:tc>
        <w:tc>
          <w:tcPr>
            <w:tcW w:w="1249" w:type="dxa"/>
            <w:vAlign w:val="center"/>
          </w:tcPr>
          <w:p w14:paraId="10E556A0" w14:textId="6335319F" w:rsidR="003859A9" w:rsidRDefault="003859A9" w:rsidP="003859A9">
            <w:pPr>
              <w:autoSpaceDE w:val="0"/>
              <w:autoSpaceDN w:val="0"/>
              <w:adjustRightInd w:val="0"/>
              <w:jc w:val="center"/>
            </w:pPr>
            <w:r>
              <w:t>0.0034%</w:t>
            </w:r>
          </w:p>
        </w:tc>
      </w:tr>
    </w:tbl>
    <w:p w14:paraId="27010CA3" w14:textId="77777777"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0ABD9069" w:rsidR="007C3EE9" w:rsidRDefault="00361BB0" w:rsidP="004337E7">
      <w:pPr>
        <w:spacing w:line="360" w:lineRule="auto"/>
        <w:ind w:firstLineChars="177" w:firstLine="372"/>
        <w:rPr>
          <w:bCs/>
        </w:rPr>
      </w:pPr>
      <w:r>
        <w:rPr>
          <w:rFonts w:hAnsi="等线"/>
          <w:noProof/>
          <w:color w:val="000000"/>
        </w:rPr>
        <w:lastRenderedPageBreak/>
        <w:drawing>
          <wp:inline distT="0" distB="0" distL="0" distR="0" wp14:anchorId="1403ADFC" wp14:editId="7E866420">
            <wp:extent cx="5486400" cy="3564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2559B1FC" w:rsidR="0088687C" w:rsidRDefault="00361BB0" w:rsidP="0088687C">
      <w:pPr>
        <w:spacing w:line="360" w:lineRule="auto"/>
        <w:ind w:firstLineChars="177" w:firstLine="372"/>
        <w:rPr>
          <w:rFonts w:ascii="宋体" w:hAnsi="宋体"/>
          <w:color w:val="000000"/>
          <w:kern w:val="0"/>
          <w:sz w:val="24"/>
        </w:rPr>
      </w:pPr>
      <w:r>
        <w:rPr>
          <w:rFonts w:hAnsi="等线"/>
          <w:noProof/>
          <w:color w:val="000000"/>
        </w:rPr>
        <w:drawing>
          <wp:inline distT="0" distB="0" distL="0" distR="0" wp14:anchorId="3BE018A6" wp14:editId="23AC9848">
            <wp:extent cx="5486400" cy="35642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C1CC636" w14:textId="77777777" w:rsidR="0088687C" w:rsidRDefault="0088687C" w:rsidP="0088687C">
      <w:pPr>
        <w:rPr>
          <w:rFonts w:ascii="宋体" w:hAnsi="宋体"/>
          <w:sz w:val="24"/>
        </w:rPr>
      </w:pPr>
    </w:p>
    <w:p w14:paraId="36ECE78D" w14:textId="77777777" w:rsidR="005053D8" w:rsidRPr="00F434F4" w:rsidRDefault="005053D8" w:rsidP="00F434F4">
      <w:pPr>
        <w:ind w:firstLine="425"/>
        <w:rPr>
          <w:rFonts w:ascii="宋体" w:hAnsi="宋体"/>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color w:val="000000"/>
          <w:kern w:val="0"/>
          <w:sz w:val="24"/>
          <w:szCs w:val="24"/>
        </w:rPr>
      </w:pPr>
      <w:bookmarkStart w:id="69" w:name="_Toc482624799"/>
      <w:bookmarkStart w:id="70" w:name="_Toc13779"/>
      <w:bookmarkStart w:id="71"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2"/>
      <w:bookmarkEnd w:id="67"/>
      <w:bookmarkEnd w:id="68"/>
      <w:bookmarkEnd w:id="69"/>
      <w:bookmarkEnd w:id="70"/>
      <w:bookmarkEnd w:id="71"/>
    </w:p>
    <w:p w14:paraId="5DC90CE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2" w:name="_Hlt88900062"/>
      <w:bookmarkStart w:id="73" w:name="_Hlt88841837"/>
      <w:bookmarkEnd w:id="72"/>
      <w:bookmarkEnd w:id="73"/>
    </w:p>
    <w:p w14:paraId="612E8C44"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4" w:name="_Toc256666800"/>
      <w:bookmarkStart w:id="75" w:name="_Toc10998"/>
      <w:bookmarkStart w:id="76" w:name="_Toc256666920"/>
      <w:bookmarkStart w:id="77" w:name="_Toc482624800"/>
      <w:bookmarkStart w:id="78"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4"/>
      <w:bookmarkEnd w:id="75"/>
      <w:bookmarkEnd w:id="76"/>
      <w:bookmarkEnd w:id="77"/>
      <w:bookmarkEnd w:id="78"/>
    </w:p>
    <w:p w14:paraId="51C7F5AD" w14:textId="77777777" w:rsidR="00D04107" w:rsidRDefault="000C2DB0">
      <w:pPr>
        <w:spacing w:line="360" w:lineRule="auto"/>
        <w:ind w:firstLineChars="200" w:firstLine="480"/>
        <w:rPr>
          <w:rFonts w:ascii="宋体" w:hAnsi="宋体"/>
          <w:color w:val="000000"/>
          <w:kern w:val="0"/>
          <w:sz w:val="24"/>
        </w:rPr>
      </w:pPr>
      <w:bookmarkStart w:id="79" w:name="_Hlt88900318"/>
      <w:bookmarkEnd w:id="79"/>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lastRenderedPageBreak/>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lastRenderedPageBreak/>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）如果出现估值错误的当事人未按规定对受损方进行赔偿，并且依据法律、行政法规、《基金合同》或其他规定，基金管理人自行或依据法院判决、仲裁裁决对受损方承担了赔偿责任，</w:t>
      </w:r>
      <w:proofErr w:type="gramStart"/>
      <w:r>
        <w:rPr>
          <w:rFonts w:hint="eastAsia"/>
          <w:bCs/>
          <w:sz w:val="24"/>
        </w:rPr>
        <w:t>则基金</w:t>
      </w:r>
      <w:proofErr w:type="gramEnd"/>
      <w:r>
        <w:rPr>
          <w:rFonts w:hint="eastAsia"/>
          <w:bCs/>
          <w:sz w:val="24"/>
        </w:rPr>
        <w:t>管理人有权向出现过错的当事人进行追索，并有</w:t>
      </w:r>
      <w:r>
        <w:rPr>
          <w:rFonts w:hint="eastAsia"/>
          <w:bCs/>
          <w:sz w:val="24"/>
        </w:rPr>
        <w:lastRenderedPageBreak/>
        <w:t>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由基金管理人负责计算，基金托管人负责进行复核。基金管理人应于每个</w:t>
      </w:r>
      <w:r>
        <w:rPr>
          <w:rFonts w:hint="eastAsia"/>
          <w:bCs/>
          <w:sz w:val="24"/>
        </w:rPr>
        <w:t>工作</w:t>
      </w:r>
      <w:r>
        <w:rPr>
          <w:bCs/>
          <w:sz w:val="24"/>
        </w:rPr>
        <w:t>交易结束后计算当日的基金资产净值、各类基金份额的每万份基金已实</w:t>
      </w:r>
      <w:r>
        <w:rPr>
          <w:bCs/>
          <w:sz w:val="24"/>
        </w:rPr>
        <w:lastRenderedPageBreak/>
        <w:t>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0" w:name="_Toc482624801"/>
      <w:bookmarkStart w:id="81" w:name="_Toc256666921"/>
      <w:bookmarkStart w:id="82" w:name="_Toc6757"/>
      <w:bookmarkStart w:id="83" w:name="_Toc256666801"/>
      <w:bookmarkStart w:id="84"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80"/>
      <w:bookmarkEnd w:id="81"/>
      <w:bookmarkEnd w:id="82"/>
      <w:bookmarkEnd w:id="83"/>
      <w:bookmarkEnd w:id="84"/>
    </w:p>
    <w:p w14:paraId="1346CE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lastRenderedPageBreak/>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color w:val="000000"/>
          <w:kern w:val="0"/>
          <w:sz w:val="24"/>
        </w:rPr>
      </w:pPr>
      <w:bookmarkStart w:id="85" w:name="OLE_LINK5"/>
      <w:bookmarkStart w:id="86"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5"/>
      <w:bookmarkEnd w:id="86"/>
    </w:p>
    <w:p w14:paraId="6EDB68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7" w:name="_Hlt80958353"/>
      <w:bookmarkStart w:id="88" w:name="_Toc256666802"/>
      <w:bookmarkStart w:id="89" w:name="_Toc482624802"/>
      <w:bookmarkStart w:id="90" w:name="_Toc225576446"/>
      <w:bookmarkStart w:id="91" w:name="_Toc256666922"/>
      <w:bookmarkStart w:id="92" w:name="_Toc230166639"/>
      <w:bookmarkStart w:id="93" w:name="_Toc194043155"/>
      <w:bookmarkStart w:id="94" w:name="_Toc194043650"/>
      <w:bookmarkStart w:id="95" w:name="_Toc225445656"/>
      <w:bookmarkStart w:id="96" w:name="_Toc895"/>
      <w:bookmarkStart w:id="97" w:name="_Toc78378594"/>
      <w:bookmarkEnd w:id="8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8"/>
      <w:bookmarkEnd w:id="89"/>
      <w:bookmarkEnd w:id="90"/>
      <w:bookmarkEnd w:id="91"/>
      <w:bookmarkEnd w:id="92"/>
      <w:bookmarkEnd w:id="93"/>
      <w:bookmarkEnd w:id="94"/>
      <w:bookmarkEnd w:id="95"/>
      <w:bookmarkEnd w:id="96"/>
      <w:bookmarkEnd w:id="97"/>
    </w:p>
    <w:p w14:paraId="3B691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32D8B1E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3E2D6E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8" w:name="_Hlt88827255"/>
      <w:bookmarkStart w:id="99" w:name="_Toc256666923"/>
      <w:bookmarkStart w:id="100" w:name="_Toc482624803"/>
      <w:bookmarkStart w:id="101" w:name="_Toc30252"/>
      <w:bookmarkStart w:id="102" w:name="_Toc256666803"/>
      <w:bookmarkStart w:id="103" w:name="_Toc78378595"/>
      <w:bookmarkEnd w:id="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9"/>
      <w:bookmarkEnd w:id="100"/>
      <w:bookmarkEnd w:id="101"/>
      <w:bookmarkEnd w:id="102"/>
      <w:bookmarkEnd w:id="103"/>
    </w:p>
    <w:p w14:paraId="5C54E7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color w:val="000000"/>
          <w:kern w:val="0"/>
          <w:sz w:val="24"/>
        </w:rPr>
      </w:pPr>
    </w:p>
    <w:p w14:paraId="53E800B1" w14:textId="77777777" w:rsidR="00D04107" w:rsidRDefault="00D04107">
      <w:pPr>
        <w:spacing w:line="360" w:lineRule="auto"/>
        <w:ind w:firstLineChars="200" w:firstLine="480"/>
        <w:rPr>
          <w:rFonts w:ascii="宋体" w:hAnsi="宋体"/>
          <w:color w:val="000000"/>
          <w:kern w:val="0"/>
          <w:sz w:val="24"/>
        </w:rPr>
      </w:pPr>
    </w:p>
    <w:p w14:paraId="066F75A6" w14:textId="77777777" w:rsidR="00D04107" w:rsidRDefault="00D04107">
      <w:pPr>
        <w:spacing w:line="360" w:lineRule="auto"/>
        <w:ind w:firstLineChars="200" w:firstLine="480"/>
        <w:rPr>
          <w:rFonts w:ascii="宋体" w:hAnsi="宋体"/>
          <w:color w:val="000000"/>
          <w:kern w:val="0"/>
          <w:sz w:val="24"/>
        </w:rPr>
      </w:pPr>
    </w:p>
    <w:p w14:paraId="7D0111A1" w14:textId="77777777" w:rsidR="00D04107" w:rsidRDefault="00D04107">
      <w:pPr>
        <w:spacing w:line="360" w:lineRule="auto"/>
        <w:ind w:firstLineChars="200" w:firstLine="480"/>
        <w:rPr>
          <w:rFonts w:ascii="宋体" w:hAnsi="宋体"/>
          <w:color w:val="000000"/>
          <w:kern w:val="0"/>
          <w:sz w:val="24"/>
        </w:rPr>
      </w:pPr>
    </w:p>
    <w:p w14:paraId="2D0E53C3" w14:textId="77777777" w:rsidR="00D04107" w:rsidRDefault="00D04107">
      <w:pPr>
        <w:spacing w:line="360" w:lineRule="auto"/>
        <w:ind w:firstLineChars="200" w:firstLine="480"/>
        <w:rPr>
          <w:rFonts w:ascii="宋体" w:hAnsi="宋体"/>
          <w:color w:val="000000"/>
          <w:kern w:val="0"/>
          <w:sz w:val="24"/>
        </w:rPr>
      </w:pPr>
    </w:p>
    <w:p w14:paraId="19B02680" w14:textId="77777777" w:rsidR="00D04107" w:rsidRDefault="00D04107">
      <w:pPr>
        <w:spacing w:line="360" w:lineRule="auto"/>
        <w:ind w:firstLineChars="200" w:firstLine="480"/>
        <w:rPr>
          <w:rFonts w:ascii="宋体" w:hAnsi="宋体"/>
          <w:color w:val="000000"/>
          <w:kern w:val="0"/>
          <w:sz w:val="24"/>
        </w:rPr>
      </w:pPr>
    </w:p>
    <w:p w14:paraId="15C1BAFE" w14:textId="77777777" w:rsidR="00D04107" w:rsidRDefault="00D04107">
      <w:pPr>
        <w:spacing w:line="360" w:lineRule="auto"/>
        <w:ind w:firstLineChars="200" w:firstLine="480"/>
        <w:rPr>
          <w:rFonts w:ascii="宋体" w:hAnsi="宋体"/>
          <w:color w:val="000000"/>
          <w:kern w:val="0"/>
          <w:sz w:val="24"/>
        </w:rPr>
      </w:pPr>
    </w:p>
    <w:p w14:paraId="442F687B" w14:textId="77777777" w:rsidR="00D04107" w:rsidRDefault="00D04107">
      <w:pPr>
        <w:spacing w:line="360" w:lineRule="auto"/>
        <w:ind w:firstLineChars="200" w:firstLine="480"/>
        <w:rPr>
          <w:rFonts w:ascii="宋体" w:hAnsi="宋体"/>
          <w:color w:val="000000"/>
          <w:kern w:val="0"/>
          <w:sz w:val="24"/>
        </w:rPr>
      </w:pPr>
    </w:p>
    <w:p w14:paraId="69C81817" w14:textId="77777777" w:rsidR="00D04107" w:rsidRDefault="000C2DB0">
      <w:pPr>
        <w:pStyle w:val="1"/>
        <w:spacing w:line="360" w:lineRule="auto"/>
        <w:jc w:val="center"/>
        <w:rPr>
          <w:rFonts w:ascii="宋体" w:hAnsi="宋体"/>
          <w:color w:val="000000"/>
          <w:kern w:val="0"/>
          <w:sz w:val="24"/>
          <w:szCs w:val="24"/>
        </w:rPr>
      </w:pPr>
      <w:bookmarkStart w:id="104" w:name="_Toc256666804"/>
      <w:bookmarkStart w:id="105" w:name="_Toc482624804"/>
      <w:bookmarkStart w:id="106" w:name="_Toc256666924"/>
      <w:bookmarkStart w:id="107" w:name="_Toc22438"/>
      <w:bookmarkStart w:id="108"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4"/>
      <w:bookmarkEnd w:id="105"/>
      <w:bookmarkEnd w:id="106"/>
      <w:bookmarkEnd w:id="107"/>
      <w:bookmarkEnd w:id="108"/>
    </w:p>
    <w:p w14:paraId="3C51094A" w14:textId="77777777" w:rsidR="00D04107" w:rsidRDefault="000C2DB0">
      <w:pPr>
        <w:spacing w:line="360" w:lineRule="auto"/>
        <w:ind w:firstLineChars="200" w:firstLine="480"/>
        <w:rPr>
          <w:bCs/>
          <w:sz w:val="24"/>
        </w:rPr>
      </w:pPr>
      <w:bookmarkStart w:id="109" w:name="_Hlt88828869"/>
      <w:bookmarkEnd w:id="109"/>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2"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6935AFC3"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color w:val="000000"/>
          <w:kern w:val="0"/>
          <w:sz w:val="24"/>
          <w:szCs w:val="24"/>
        </w:rPr>
      </w:pPr>
      <w:bookmarkStart w:id="110" w:name="_Toc31843"/>
      <w:bookmarkStart w:id="111" w:name="_Toc482624805"/>
      <w:bookmarkStart w:id="112"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10"/>
      <w:bookmarkEnd w:id="111"/>
      <w:bookmarkEnd w:id="112"/>
    </w:p>
    <w:p w14:paraId="18DB8CF3"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bookmarkStart w:id="113" w:name="_Toc256666805"/>
      <w:bookmarkStart w:id="114" w:name="_Toc256666925"/>
    </w:p>
    <w:p w14:paraId="5A2D2AB1" w14:textId="77777777" w:rsidR="00D04107" w:rsidRDefault="000C2DB0">
      <w:pPr>
        <w:pStyle w:val="1"/>
        <w:spacing w:line="360" w:lineRule="auto"/>
        <w:jc w:val="center"/>
        <w:rPr>
          <w:rFonts w:ascii="宋体" w:hAnsi="宋体"/>
          <w:color w:val="000000"/>
          <w:kern w:val="0"/>
          <w:sz w:val="24"/>
          <w:szCs w:val="24"/>
        </w:rPr>
      </w:pPr>
      <w:bookmarkStart w:id="115" w:name="_Toc482624806"/>
      <w:bookmarkStart w:id="116" w:name="_Toc4507"/>
      <w:bookmarkStart w:id="117"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3"/>
      <w:bookmarkEnd w:id="114"/>
      <w:bookmarkEnd w:id="115"/>
      <w:bookmarkEnd w:id="116"/>
      <w:bookmarkEnd w:id="117"/>
    </w:p>
    <w:p w14:paraId="11CBC030" w14:textId="77777777" w:rsidR="00D04107" w:rsidRDefault="000C2DB0">
      <w:pPr>
        <w:spacing w:line="360" w:lineRule="auto"/>
        <w:ind w:firstLineChars="200" w:firstLine="480"/>
        <w:rPr>
          <w:rFonts w:ascii="宋体" w:hAnsi="宋体"/>
          <w:color w:val="000000"/>
          <w:kern w:val="0"/>
          <w:sz w:val="24"/>
        </w:rPr>
      </w:pPr>
      <w:bookmarkStart w:id="118"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color w:val="000000"/>
          <w:kern w:val="0"/>
          <w:sz w:val="24"/>
        </w:rPr>
      </w:pPr>
    </w:p>
    <w:p w14:paraId="1A136417" w14:textId="77777777" w:rsidR="00D04107" w:rsidRDefault="00D04107">
      <w:pPr>
        <w:spacing w:line="360" w:lineRule="auto"/>
        <w:ind w:firstLineChars="200" w:firstLine="480"/>
        <w:rPr>
          <w:rFonts w:ascii="宋体" w:hAnsi="宋体"/>
          <w:color w:val="000000"/>
          <w:kern w:val="0"/>
          <w:sz w:val="24"/>
        </w:rPr>
      </w:pPr>
    </w:p>
    <w:p w14:paraId="74F37362" w14:textId="77777777" w:rsidR="00D04107" w:rsidRDefault="00D04107">
      <w:pPr>
        <w:spacing w:line="360" w:lineRule="auto"/>
        <w:ind w:firstLineChars="200" w:firstLine="480"/>
        <w:rPr>
          <w:rFonts w:ascii="宋体" w:hAnsi="宋体"/>
          <w:color w:val="000000"/>
          <w:kern w:val="0"/>
          <w:sz w:val="24"/>
        </w:rPr>
      </w:pPr>
    </w:p>
    <w:p w14:paraId="3A9E7D2C" w14:textId="77777777" w:rsidR="00D04107" w:rsidRDefault="00D04107">
      <w:pPr>
        <w:spacing w:line="360" w:lineRule="auto"/>
        <w:ind w:firstLineChars="200" w:firstLine="480"/>
        <w:rPr>
          <w:rFonts w:ascii="宋体" w:hAnsi="宋体"/>
          <w:color w:val="000000"/>
          <w:kern w:val="0"/>
          <w:sz w:val="24"/>
        </w:rPr>
      </w:pPr>
    </w:p>
    <w:p w14:paraId="6D34E383" w14:textId="77777777" w:rsidR="00D04107" w:rsidRDefault="00D04107">
      <w:pPr>
        <w:spacing w:line="360" w:lineRule="auto"/>
        <w:ind w:firstLineChars="200" w:firstLine="480"/>
        <w:rPr>
          <w:rFonts w:ascii="宋体" w:hAnsi="宋体"/>
          <w:color w:val="000000"/>
          <w:kern w:val="0"/>
          <w:sz w:val="24"/>
        </w:rPr>
      </w:pPr>
    </w:p>
    <w:p w14:paraId="21091353" w14:textId="77777777" w:rsidR="00D04107" w:rsidRDefault="000C2DB0">
      <w:pPr>
        <w:pStyle w:val="1"/>
        <w:spacing w:line="360" w:lineRule="auto"/>
        <w:jc w:val="center"/>
        <w:rPr>
          <w:rFonts w:ascii="宋体" w:hAnsi="宋体"/>
          <w:color w:val="000000"/>
          <w:kern w:val="0"/>
          <w:sz w:val="24"/>
          <w:szCs w:val="24"/>
        </w:rPr>
      </w:pPr>
      <w:bookmarkStart w:id="119" w:name="_Toc256666806"/>
      <w:bookmarkStart w:id="120" w:name="_Toc27351"/>
      <w:bookmarkStart w:id="121" w:name="_Toc482624807"/>
      <w:bookmarkStart w:id="122" w:name="_Toc256666926"/>
      <w:bookmarkStart w:id="123" w:name="_Toc78378599"/>
      <w:bookmarkEnd w:id="11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9"/>
      <w:bookmarkEnd w:id="120"/>
      <w:bookmarkEnd w:id="121"/>
      <w:bookmarkEnd w:id="122"/>
      <w:bookmarkEnd w:id="123"/>
    </w:p>
    <w:p w14:paraId="74371F01"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w:t>
      </w:r>
      <w:r>
        <w:rPr>
          <w:bCs/>
          <w:sz w:val="24"/>
        </w:rPr>
        <w:lastRenderedPageBreak/>
        <w:t>持有人代表和基金管理人；基金托管人决定召集的，应当自出具书面决定之日起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color w:val="000000"/>
          <w:kern w:val="0"/>
          <w:sz w:val="24"/>
        </w:rPr>
      </w:pPr>
    </w:p>
    <w:p w14:paraId="0B027E51" w14:textId="77777777" w:rsidR="00D04107" w:rsidRDefault="000C2DB0">
      <w:pPr>
        <w:pStyle w:val="1"/>
        <w:spacing w:line="360" w:lineRule="auto"/>
        <w:jc w:val="center"/>
        <w:rPr>
          <w:rFonts w:ascii="宋体" w:hAnsi="宋体"/>
          <w:color w:val="000000"/>
          <w:kern w:val="0"/>
          <w:sz w:val="24"/>
          <w:szCs w:val="24"/>
        </w:rPr>
      </w:pPr>
      <w:bookmarkStart w:id="124" w:name="_Hlt88897298"/>
      <w:bookmarkStart w:id="125" w:name="_Hlt88825574"/>
      <w:bookmarkStart w:id="126" w:name="_Hlt88820702"/>
      <w:bookmarkEnd w:id="124"/>
      <w:bookmarkEnd w:id="125"/>
      <w:bookmarkEnd w:id="126"/>
      <w:r>
        <w:rPr>
          <w:rFonts w:ascii="宋体" w:hAnsi="宋体"/>
          <w:color w:val="000000"/>
          <w:kern w:val="0"/>
          <w:sz w:val="24"/>
        </w:rPr>
        <w:br w:type="page"/>
      </w:r>
      <w:bookmarkStart w:id="127" w:name="_Toc256666927"/>
      <w:bookmarkStart w:id="128" w:name="_Toc256666807"/>
      <w:bookmarkStart w:id="129" w:name="_Toc482624808"/>
      <w:bookmarkStart w:id="130" w:name="_Toc27371"/>
      <w:bookmarkStart w:id="131"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7"/>
      <w:bookmarkEnd w:id="128"/>
      <w:bookmarkEnd w:id="129"/>
      <w:bookmarkEnd w:id="130"/>
      <w:bookmarkEnd w:id="131"/>
    </w:p>
    <w:p w14:paraId="79B49E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color w:val="000000"/>
          <w:kern w:val="0"/>
          <w:sz w:val="24"/>
        </w:rPr>
      </w:pPr>
      <w:bookmarkStart w:id="132" w:name="_Toc88969332"/>
      <w:r>
        <w:rPr>
          <w:rFonts w:ascii="宋体" w:hAnsi="宋体" w:hint="eastAsia"/>
          <w:color w:val="000000"/>
          <w:kern w:val="0"/>
          <w:sz w:val="24"/>
        </w:rPr>
        <w:t>1、基金管理人</w:t>
      </w:r>
      <w:bookmarkEnd w:id="132"/>
    </w:p>
    <w:p w14:paraId="3826CCCE" w14:textId="77777777" w:rsidR="00D04107" w:rsidRDefault="000C2DB0">
      <w:pPr>
        <w:spacing w:line="360" w:lineRule="auto"/>
        <w:ind w:firstLineChars="200" w:firstLine="480"/>
        <w:rPr>
          <w:rFonts w:ascii="宋体" w:hAnsi="宋体"/>
          <w:color w:val="000000"/>
          <w:kern w:val="0"/>
          <w:sz w:val="24"/>
        </w:rPr>
      </w:pPr>
      <w:bookmarkStart w:id="133" w:name="_Toc15118236"/>
      <w:bookmarkStart w:id="134"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w:t>
      </w:r>
      <w:proofErr w:type="gramStart"/>
      <w:r w:rsidR="00620120" w:rsidRPr="008E18A6">
        <w:rPr>
          <w:rFonts w:asciiTheme="minorEastAsia" w:hAnsiTheme="minorEastAsia" w:hint="eastAsia"/>
          <w:kern w:val="0"/>
          <w:sz w:val="24"/>
        </w:rPr>
        <w:t>沥</w:t>
      </w:r>
      <w:proofErr w:type="gramEnd"/>
      <w:r w:rsidR="00620120" w:rsidRPr="008E18A6">
        <w:rPr>
          <w:rFonts w:asciiTheme="minorEastAsia" w:hAnsiTheme="minorEastAsia" w:hint="eastAsia"/>
          <w:kern w:val="0"/>
          <w:sz w:val="24"/>
        </w:rPr>
        <w:t>镇汇通二街2号3110房</w:t>
      </w:r>
    </w:p>
    <w:p w14:paraId="67031B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3"/>
    </w:p>
    <w:p w14:paraId="1EB22D2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7DC007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4AF220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12C0B7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063FEA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1、基金托管人根据有关法律法规的规定及基金合同的约定，对基金投资范围、</w:t>
      </w:r>
      <w:r>
        <w:rPr>
          <w:rFonts w:ascii="宋体" w:hAnsi="宋体" w:hint="eastAsia"/>
          <w:color w:val="000000"/>
          <w:kern w:val="0"/>
          <w:sz w:val="24"/>
        </w:rPr>
        <w:lastRenderedPageBreak/>
        <w:t>投资比例进行监督。</w:t>
      </w:r>
    </w:p>
    <w:p w14:paraId="26E3512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w:t>
      </w:r>
      <w:r>
        <w:rPr>
          <w:rFonts w:ascii="宋体" w:hAnsi="宋体" w:hint="eastAsia"/>
          <w:color w:val="000000"/>
          <w:kern w:val="0"/>
          <w:sz w:val="24"/>
        </w:rPr>
        <w:lastRenderedPageBreak/>
        <w:t>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lastRenderedPageBreak/>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（4）信用等级在AA+级以下的债券与非金融企业债务融资工具；</w:t>
      </w:r>
    </w:p>
    <w:p w14:paraId="36213A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w:t>
      </w:r>
      <w:r>
        <w:rPr>
          <w:rFonts w:ascii="宋体" w:hAnsi="宋体" w:hint="eastAsia"/>
          <w:color w:val="000000"/>
          <w:kern w:val="0"/>
          <w:sz w:val="24"/>
        </w:rPr>
        <w:lastRenderedPageBreak/>
        <w:t>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52836BB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color w:val="000000"/>
          <w:kern w:val="0"/>
          <w:sz w:val="24"/>
        </w:rPr>
      </w:pPr>
      <w:bookmarkStart w:id="135" w:name="_Hlt88903324"/>
      <w:bookmarkEnd w:id="135"/>
      <w:r>
        <w:rPr>
          <w:rFonts w:ascii="宋体" w:hAnsi="宋体" w:hint="eastAsia"/>
          <w:color w:val="000000"/>
          <w:kern w:val="0"/>
          <w:sz w:val="24"/>
        </w:rPr>
        <w:t>（四）基金财产的保管</w:t>
      </w:r>
      <w:bookmarkStart w:id="136" w:name="_Toc37159173"/>
    </w:p>
    <w:p w14:paraId="6824F1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6C3F03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（1）基金财产应独立于基金管理人、基金托管人的固有财产；</w:t>
      </w:r>
    </w:p>
    <w:p w14:paraId="48656A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w:t>
      </w:r>
      <w:r>
        <w:rPr>
          <w:rFonts w:ascii="宋体" w:hAnsi="宋体" w:hint="eastAsia"/>
          <w:color w:val="000000"/>
          <w:kern w:val="0"/>
          <w:sz w:val="24"/>
        </w:rPr>
        <w:lastRenderedPageBreak/>
        <w:t>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w:t>
      </w:r>
      <w:r>
        <w:rPr>
          <w:rFonts w:ascii="宋体" w:hAnsi="宋体" w:hint="eastAsia"/>
          <w:color w:val="000000"/>
          <w:kern w:val="0"/>
          <w:sz w:val="24"/>
        </w:rPr>
        <w:lastRenderedPageBreak/>
        <w:t>正本，基金管理人保存协议副本。</w:t>
      </w:r>
    </w:p>
    <w:p w14:paraId="37991B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7" w:name="_Hlt89689505"/>
      <w:bookmarkStart w:id="138" w:name="_Hlt89687912"/>
      <w:bookmarkStart w:id="139" w:name="_Hlt88902859"/>
      <w:bookmarkStart w:id="140" w:name="_Hlt88903033"/>
      <w:bookmarkEnd w:id="136"/>
      <w:bookmarkEnd w:id="137"/>
      <w:bookmarkEnd w:id="138"/>
      <w:bookmarkEnd w:id="139"/>
      <w:bookmarkEnd w:id="140"/>
    </w:p>
    <w:p w14:paraId="5864C1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w:t>
      </w:r>
      <w:r>
        <w:rPr>
          <w:rFonts w:ascii="宋体" w:hAnsi="宋体" w:hint="eastAsia"/>
          <w:color w:val="000000"/>
          <w:kern w:val="0"/>
          <w:sz w:val="24"/>
        </w:rPr>
        <w:lastRenderedPageBreak/>
        <w:t>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负偏离度绝对值调整到0.25%以内。当正偏离度绝对值达到0.5%时，基金管理人应</w:t>
      </w:r>
      <w:r>
        <w:rPr>
          <w:rFonts w:ascii="宋体" w:hAnsi="宋体" w:hint="eastAsia"/>
          <w:color w:val="000000"/>
          <w:kern w:val="0"/>
          <w:sz w:val="24"/>
        </w:rPr>
        <w:lastRenderedPageBreak/>
        <w:t>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基金管理人和基金托管人将采取必要、适当、合理的措施确保基金资产估值的准确性、及时性。当基金资产的计价导致每万份基金已实现收益小数点后4位或</w:t>
      </w:r>
      <w:proofErr w:type="gramStart"/>
      <w:r>
        <w:rPr>
          <w:rFonts w:ascii="宋体" w:hAnsi="宋体" w:hint="eastAsia"/>
          <w:color w:val="000000"/>
          <w:kern w:val="0"/>
          <w:sz w:val="24"/>
        </w:rPr>
        <w:t>7</w:t>
      </w:r>
      <w:r>
        <w:rPr>
          <w:rFonts w:ascii="宋体" w:hAnsi="宋体" w:hint="eastAsia"/>
          <w:color w:val="000000"/>
          <w:kern w:val="0"/>
          <w:sz w:val="24"/>
        </w:rPr>
        <w:lastRenderedPageBreak/>
        <w:t>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5）估值错误责任方拒绝进行赔偿时，如果因基金管理人过错造成基金资产损失时，基金托管人应为基金的利益向基金管理人追偿，如果因基金托管人过错造成基</w:t>
      </w:r>
      <w:r>
        <w:rPr>
          <w:rFonts w:ascii="宋体" w:hAnsi="宋体" w:hint="eastAsia"/>
          <w:color w:val="000000"/>
          <w:kern w:val="0"/>
          <w:sz w:val="24"/>
        </w:rPr>
        <w:lastRenderedPageBreak/>
        <w:t>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w:t>
      </w:r>
      <w:r w:rsidRPr="00EF46C4">
        <w:rPr>
          <w:rFonts w:ascii="宋体" w:hAnsi="宋体" w:hint="eastAsia"/>
          <w:kern w:val="0"/>
          <w:sz w:val="24"/>
        </w:rPr>
        <w:lastRenderedPageBreak/>
        <w:t>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2）报表的复核</w:t>
      </w:r>
    </w:p>
    <w:p w14:paraId="41472F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w:t>
      </w:r>
      <w:r>
        <w:rPr>
          <w:rFonts w:ascii="宋体" w:hAnsi="宋体" w:hint="eastAsia"/>
          <w:color w:val="000000"/>
          <w:kern w:val="0"/>
          <w:sz w:val="24"/>
        </w:rPr>
        <w:lastRenderedPageBreak/>
        <w:t>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color w:val="000000"/>
          <w:kern w:val="0"/>
          <w:sz w:val="24"/>
        </w:rPr>
      </w:pPr>
      <w:bookmarkStart w:id="141" w:name="_Hlt88821719"/>
      <w:bookmarkEnd w:id="141"/>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sz w:val="24"/>
        </w:rPr>
      </w:pPr>
      <w:bookmarkStart w:id="142" w:name="_Hlt112616834"/>
      <w:bookmarkEnd w:id="142"/>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（1）基金合同终止；</w:t>
      </w:r>
    </w:p>
    <w:p w14:paraId="273D79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（6）将清算报告报中国证监会备案并公告；</w:t>
      </w:r>
    </w:p>
    <w:p w14:paraId="6F2B1F0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w:t>
      </w:r>
      <w:r>
        <w:rPr>
          <w:rFonts w:ascii="宋体" w:hAnsi="宋体" w:hint="eastAsia"/>
          <w:color w:val="0D0D0D"/>
          <w:kern w:val="0"/>
          <w:sz w:val="24"/>
        </w:rPr>
        <w:lastRenderedPageBreak/>
        <w:t>及时变现的，清算期限相应顺延。</w:t>
      </w:r>
    </w:p>
    <w:p w14:paraId="29981D5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3" w:name="_Toc256666808"/>
      <w:bookmarkStart w:id="144" w:name="_Toc256666928"/>
      <w:bookmarkEnd w:id="134"/>
    </w:p>
    <w:p w14:paraId="1D659AE4"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color w:val="000000"/>
          <w:kern w:val="0"/>
          <w:sz w:val="24"/>
          <w:szCs w:val="24"/>
        </w:rPr>
      </w:pPr>
      <w:bookmarkStart w:id="145" w:name="_Toc482624809"/>
      <w:bookmarkStart w:id="146" w:name="_Toc1031"/>
      <w:bookmarkStart w:id="147"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3"/>
      <w:bookmarkEnd w:id="144"/>
      <w:bookmarkEnd w:id="145"/>
      <w:bookmarkEnd w:id="146"/>
      <w:bookmarkEnd w:id="147"/>
    </w:p>
    <w:p w14:paraId="6F261F83" w14:textId="77777777" w:rsidR="00D04107" w:rsidRDefault="00D04107"/>
    <w:p w14:paraId="2493D67C"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56980A1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21C90E2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93074D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12FF15F4"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5EF9ED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524F292"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657A92B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2A5C7CB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92904F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75B16AE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325FDA1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223E96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560E2CB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14:paraId="78D6155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47FE630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14:paraId="052AFB0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CEC5D48"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72C3800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深圳市福田区八卦四路安吉尔大厦24层</w:t>
      </w:r>
      <w:r>
        <w:rPr>
          <w:rFonts w:ascii="宋体" w:hAnsi="宋体" w:hint="eastAsia"/>
          <w:color w:val="000000"/>
          <w:kern w:val="0"/>
          <w:sz w:val="24"/>
        </w:rPr>
        <w:t>，富荣基金管理有限公司客户服务部门（收）</w:t>
      </w:r>
    </w:p>
    <w:p w14:paraId="5113637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6FDB74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14:paraId="510A2815" w14:textId="77777777" w:rsidR="00D04107" w:rsidRDefault="00D04107">
      <w:pPr>
        <w:spacing w:line="360" w:lineRule="auto"/>
        <w:ind w:firstLineChars="200" w:firstLine="480"/>
        <w:rPr>
          <w:rFonts w:ascii="宋体" w:hAnsi="宋体"/>
          <w:color w:val="000000"/>
          <w:kern w:val="0"/>
          <w:sz w:val="24"/>
        </w:rPr>
      </w:pPr>
    </w:p>
    <w:p w14:paraId="4A21430E" w14:textId="6CCFF81F" w:rsidR="00D04107" w:rsidRPr="00133534" w:rsidRDefault="000C2DB0" w:rsidP="00506AEE">
      <w:pPr>
        <w:pStyle w:val="1"/>
        <w:spacing w:line="360" w:lineRule="auto"/>
        <w:jc w:val="center"/>
      </w:pPr>
      <w:r>
        <w:rPr>
          <w:rFonts w:ascii="宋体" w:hAnsi="宋体"/>
          <w:color w:val="000000"/>
          <w:kern w:val="0"/>
          <w:sz w:val="24"/>
          <w:szCs w:val="24"/>
        </w:rPr>
        <w:br w:type="page"/>
      </w:r>
      <w:bookmarkStart w:id="148" w:name="_Toc30359"/>
      <w:bookmarkStart w:id="149" w:name="_Toc256666929"/>
      <w:bookmarkStart w:id="150" w:name="_Toc256666809"/>
      <w:bookmarkStart w:id="151" w:name="_Toc482624810"/>
      <w:bookmarkStart w:id="152"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8"/>
      <w:bookmarkEnd w:id="149"/>
      <w:bookmarkEnd w:id="150"/>
      <w:bookmarkEnd w:id="151"/>
      <w:bookmarkEnd w:id="152"/>
    </w:p>
    <w:p w14:paraId="79165828"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9"/>
        <w:tblW w:w="0" w:type="auto"/>
        <w:tblLayout w:type="fixed"/>
        <w:tblLook w:val="04A0" w:firstRow="1" w:lastRow="0" w:firstColumn="1" w:lastColumn="0" w:noHBand="0" w:noVBand="1"/>
      </w:tblPr>
      <w:tblGrid>
        <w:gridCol w:w="851"/>
        <w:gridCol w:w="6095"/>
        <w:gridCol w:w="2268"/>
      </w:tblGrid>
      <w:tr w:rsidR="00221A4B" w14:paraId="2826BC65" w14:textId="77777777" w:rsidTr="00506AEE">
        <w:tc>
          <w:tcPr>
            <w:tcW w:w="851" w:type="dxa"/>
          </w:tcPr>
          <w:p w14:paraId="0C253B5C" w14:textId="77777777" w:rsidR="00221A4B" w:rsidRDefault="00221A4B" w:rsidP="007F4FB4">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6095" w:type="dxa"/>
          </w:tcPr>
          <w:p w14:paraId="0B62DF9D" w14:textId="77777777" w:rsidR="00221A4B" w:rsidRDefault="00221A4B" w:rsidP="007F4FB4">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268" w:type="dxa"/>
          </w:tcPr>
          <w:p w14:paraId="6B293D6F" w14:textId="77777777" w:rsidR="00221A4B" w:rsidRDefault="00221A4B" w:rsidP="007F4FB4">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bl>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21A4B" w:rsidDel="009E4740" w14:paraId="700594A0" w14:textId="77777777" w:rsidTr="00221A4B">
        <w:tc>
          <w:tcPr>
            <w:tcW w:w="851" w:type="dxa"/>
          </w:tcPr>
          <w:p w14:paraId="711625E9" w14:textId="77777777" w:rsidR="00221A4B" w:rsidRDefault="00221A4B" w:rsidP="007F4FB4">
            <w:pPr>
              <w:jc w:val="center"/>
              <w:rPr>
                <w:color w:val="000000"/>
                <w:sz w:val="22"/>
                <w:szCs w:val="22"/>
              </w:rPr>
            </w:pPr>
            <w:r>
              <w:rPr>
                <w:rFonts w:hint="eastAsia"/>
                <w:color w:val="000000"/>
                <w:sz w:val="22"/>
                <w:szCs w:val="22"/>
              </w:rPr>
              <w:t>1</w:t>
            </w:r>
          </w:p>
        </w:tc>
        <w:tc>
          <w:tcPr>
            <w:tcW w:w="6095" w:type="dxa"/>
            <w:vAlign w:val="bottom"/>
          </w:tcPr>
          <w:p w14:paraId="79B956D3"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2268" w:type="dxa"/>
            <w:vAlign w:val="center"/>
          </w:tcPr>
          <w:p w14:paraId="5644CE2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221A4B" w:rsidDel="009E4740" w14:paraId="092C3150" w14:textId="77777777" w:rsidTr="00221A4B">
        <w:tc>
          <w:tcPr>
            <w:tcW w:w="851" w:type="dxa"/>
          </w:tcPr>
          <w:p w14:paraId="09727121" w14:textId="77777777" w:rsidR="00221A4B" w:rsidRDefault="00221A4B" w:rsidP="007F4FB4">
            <w:pPr>
              <w:jc w:val="center"/>
              <w:rPr>
                <w:color w:val="000000"/>
                <w:sz w:val="22"/>
                <w:szCs w:val="22"/>
              </w:rPr>
            </w:pPr>
            <w:r>
              <w:rPr>
                <w:rFonts w:hint="eastAsia"/>
                <w:color w:val="000000"/>
                <w:sz w:val="22"/>
                <w:szCs w:val="22"/>
              </w:rPr>
              <w:t>2</w:t>
            </w:r>
          </w:p>
        </w:tc>
        <w:tc>
          <w:tcPr>
            <w:tcW w:w="6095" w:type="dxa"/>
            <w:vAlign w:val="bottom"/>
          </w:tcPr>
          <w:p w14:paraId="066AA608"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富荣基金管理有限公司关于旗下部分基金新增销售机构、开通基金定期定额投资业务和基金转换业务并参加申购及定期定额投资申购费率优惠活动的公告</w:t>
            </w:r>
          </w:p>
        </w:tc>
        <w:tc>
          <w:tcPr>
            <w:tcW w:w="2268" w:type="dxa"/>
            <w:vAlign w:val="center"/>
          </w:tcPr>
          <w:p w14:paraId="4470265F"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221A4B" w:rsidDel="009E4740" w14:paraId="5C0E9D0C" w14:textId="77777777" w:rsidTr="00221A4B">
        <w:tc>
          <w:tcPr>
            <w:tcW w:w="851" w:type="dxa"/>
          </w:tcPr>
          <w:p w14:paraId="5A48AE44" w14:textId="77777777" w:rsidR="00221A4B" w:rsidRDefault="00221A4B" w:rsidP="007F4FB4">
            <w:pPr>
              <w:jc w:val="center"/>
              <w:rPr>
                <w:color w:val="000000"/>
                <w:sz w:val="22"/>
                <w:szCs w:val="22"/>
              </w:rPr>
            </w:pPr>
            <w:r>
              <w:rPr>
                <w:color w:val="000000"/>
                <w:sz w:val="22"/>
                <w:szCs w:val="22"/>
              </w:rPr>
              <w:t>3</w:t>
            </w:r>
          </w:p>
        </w:tc>
        <w:tc>
          <w:tcPr>
            <w:tcW w:w="6095" w:type="dxa"/>
            <w:vAlign w:val="bottom"/>
          </w:tcPr>
          <w:p w14:paraId="31523B99"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富荣基金管理有限公司关于旗下部分基金新增深圳市前海排</w:t>
            </w:r>
            <w:proofErr w:type="gramStart"/>
            <w:r>
              <w:rPr>
                <w:rFonts w:hint="eastAsia"/>
                <w:color w:val="000000"/>
                <w:sz w:val="22"/>
                <w:szCs w:val="22"/>
              </w:rPr>
              <w:t>排</w:t>
            </w:r>
            <w:proofErr w:type="gramEnd"/>
            <w:r>
              <w:rPr>
                <w:rFonts w:hint="eastAsia"/>
                <w:color w:val="000000"/>
                <w:sz w:val="22"/>
                <w:szCs w:val="22"/>
              </w:rPr>
              <w:t>网基金销售有限责任公司为销售机构、开通基金定期定额投资业务和基金转换业务并参加申购及定期定额投资申购费率优惠活动的公告</w:t>
            </w:r>
          </w:p>
        </w:tc>
        <w:tc>
          <w:tcPr>
            <w:tcW w:w="2268" w:type="dxa"/>
            <w:vAlign w:val="center"/>
          </w:tcPr>
          <w:p w14:paraId="3AC52EB4"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221A4B" w:rsidDel="009E4740" w14:paraId="00044209" w14:textId="77777777" w:rsidTr="00221A4B">
        <w:tc>
          <w:tcPr>
            <w:tcW w:w="851" w:type="dxa"/>
          </w:tcPr>
          <w:p w14:paraId="6C1968EE" w14:textId="77777777" w:rsidR="00221A4B" w:rsidRDefault="00221A4B" w:rsidP="007F4FB4">
            <w:pPr>
              <w:jc w:val="center"/>
              <w:rPr>
                <w:color w:val="000000"/>
                <w:sz w:val="22"/>
                <w:szCs w:val="22"/>
              </w:rPr>
            </w:pPr>
            <w:r>
              <w:rPr>
                <w:rFonts w:hint="eastAsia"/>
                <w:color w:val="000000"/>
                <w:sz w:val="22"/>
                <w:szCs w:val="22"/>
              </w:rPr>
              <w:t>4</w:t>
            </w:r>
          </w:p>
        </w:tc>
        <w:tc>
          <w:tcPr>
            <w:tcW w:w="6095" w:type="dxa"/>
            <w:vAlign w:val="bottom"/>
          </w:tcPr>
          <w:p w14:paraId="25DB66D4"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富荣基金管理有限公司关于旗下部分基金新增中</w:t>
            </w:r>
            <w:proofErr w:type="gramStart"/>
            <w:r>
              <w:rPr>
                <w:rFonts w:hint="eastAsia"/>
                <w:color w:val="000000"/>
                <w:sz w:val="22"/>
                <w:szCs w:val="22"/>
              </w:rPr>
              <w:t>信建投证券</w:t>
            </w:r>
            <w:proofErr w:type="gramEnd"/>
            <w:r>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vAlign w:val="center"/>
          </w:tcPr>
          <w:p w14:paraId="6D0489F0"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221A4B" w:rsidDel="009E4740" w14:paraId="31662CBE" w14:textId="77777777" w:rsidTr="00221A4B">
        <w:tc>
          <w:tcPr>
            <w:tcW w:w="851" w:type="dxa"/>
          </w:tcPr>
          <w:p w14:paraId="645632C6" w14:textId="77777777" w:rsidR="00221A4B" w:rsidRDefault="00221A4B" w:rsidP="007F4FB4">
            <w:pPr>
              <w:jc w:val="center"/>
              <w:rPr>
                <w:color w:val="000000"/>
                <w:sz w:val="22"/>
                <w:szCs w:val="22"/>
              </w:rPr>
            </w:pPr>
            <w:r>
              <w:rPr>
                <w:rFonts w:hint="eastAsia"/>
                <w:color w:val="000000"/>
                <w:sz w:val="22"/>
                <w:szCs w:val="22"/>
              </w:rPr>
              <w:t>5</w:t>
            </w:r>
          </w:p>
        </w:tc>
        <w:tc>
          <w:tcPr>
            <w:tcW w:w="6095" w:type="dxa"/>
            <w:vAlign w:val="bottom"/>
          </w:tcPr>
          <w:p w14:paraId="59E6B563" w14:textId="77777777" w:rsidR="00221A4B" w:rsidRPr="00775379" w:rsidRDefault="00221A4B" w:rsidP="007F4FB4">
            <w:pPr>
              <w:rPr>
                <w:color w:val="000000"/>
                <w:sz w:val="22"/>
                <w:szCs w:val="22"/>
              </w:rPr>
            </w:pPr>
            <w:r>
              <w:rPr>
                <w:rFonts w:hint="eastAsia"/>
                <w:color w:val="000000"/>
                <w:sz w:val="22"/>
                <w:szCs w:val="22"/>
              </w:rPr>
              <w:t>富荣货币市场基金招募说明书更新及产品资料概要更新的提示性公告</w:t>
            </w:r>
          </w:p>
        </w:tc>
        <w:tc>
          <w:tcPr>
            <w:tcW w:w="2268" w:type="dxa"/>
            <w:vAlign w:val="center"/>
          </w:tcPr>
          <w:p w14:paraId="02C9808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221A4B" w:rsidDel="009E4740" w14:paraId="5E17E838" w14:textId="77777777" w:rsidTr="00221A4B">
        <w:tc>
          <w:tcPr>
            <w:tcW w:w="851" w:type="dxa"/>
          </w:tcPr>
          <w:p w14:paraId="63BB11A8" w14:textId="77777777" w:rsidR="00221A4B" w:rsidRDefault="00221A4B" w:rsidP="007F4FB4">
            <w:pPr>
              <w:jc w:val="center"/>
              <w:rPr>
                <w:color w:val="000000"/>
                <w:sz w:val="22"/>
                <w:szCs w:val="22"/>
              </w:rPr>
            </w:pPr>
            <w:r>
              <w:rPr>
                <w:rFonts w:hint="eastAsia"/>
                <w:color w:val="000000"/>
                <w:sz w:val="22"/>
                <w:szCs w:val="22"/>
              </w:rPr>
              <w:t>6</w:t>
            </w:r>
          </w:p>
        </w:tc>
        <w:tc>
          <w:tcPr>
            <w:tcW w:w="6095" w:type="dxa"/>
            <w:vAlign w:val="bottom"/>
          </w:tcPr>
          <w:p w14:paraId="1AA14133"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富荣基金管理有限公司关于旗下部分基金新增嘉实财富管理有限公司为销售机构、开通基金定期定额投资业务和基金转换业务并参加申购及定期定额投资申购费率优惠活动的公告</w:t>
            </w:r>
          </w:p>
        </w:tc>
        <w:tc>
          <w:tcPr>
            <w:tcW w:w="2268" w:type="dxa"/>
            <w:vAlign w:val="center"/>
          </w:tcPr>
          <w:p w14:paraId="374F10A7"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221A4B" w:rsidDel="009E4740" w14:paraId="5B3A91C3" w14:textId="77777777" w:rsidTr="00221A4B">
        <w:tc>
          <w:tcPr>
            <w:tcW w:w="851" w:type="dxa"/>
          </w:tcPr>
          <w:p w14:paraId="51F24950" w14:textId="77777777" w:rsidR="00221A4B" w:rsidRDefault="00221A4B" w:rsidP="007F4FB4">
            <w:pPr>
              <w:jc w:val="center"/>
              <w:rPr>
                <w:color w:val="000000"/>
                <w:sz w:val="22"/>
                <w:szCs w:val="22"/>
              </w:rPr>
            </w:pPr>
            <w:r>
              <w:rPr>
                <w:rFonts w:hint="eastAsia"/>
                <w:color w:val="000000"/>
                <w:sz w:val="22"/>
                <w:szCs w:val="22"/>
              </w:rPr>
              <w:t>7</w:t>
            </w:r>
          </w:p>
        </w:tc>
        <w:tc>
          <w:tcPr>
            <w:tcW w:w="6095" w:type="dxa"/>
            <w:vAlign w:val="bottom"/>
          </w:tcPr>
          <w:p w14:paraId="56F36797" w14:textId="77777777" w:rsidR="00221A4B" w:rsidRPr="00775379"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52D9EA6A"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16</w:t>
            </w:r>
            <w:r>
              <w:rPr>
                <w:rFonts w:hint="eastAsia"/>
                <w:color w:val="000000"/>
                <w:sz w:val="22"/>
                <w:szCs w:val="22"/>
              </w:rPr>
              <w:t>日</w:t>
            </w:r>
          </w:p>
        </w:tc>
      </w:tr>
      <w:tr w:rsidR="00221A4B" w:rsidDel="009E4740" w14:paraId="116EF338" w14:textId="77777777" w:rsidTr="00221A4B">
        <w:tc>
          <w:tcPr>
            <w:tcW w:w="851" w:type="dxa"/>
          </w:tcPr>
          <w:p w14:paraId="3EA05EBE" w14:textId="77777777" w:rsidR="00221A4B" w:rsidRDefault="00221A4B" w:rsidP="007F4FB4">
            <w:pPr>
              <w:jc w:val="center"/>
              <w:rPr>
                <w:color w:val="000000"/>
                <w:sz w:val="22"/>
                <w:szCs w:val="22"/>
              </w:rPr>
            </w:pPr>
            <w:r>
              <w:rPr>
                <w:rFonts w:hint="eastAsia"/>
                <w:color w:val="000000"/>
                <w:sz w:val="22"/>
                <w:szCs w:val="22"/>
              </w:rPr>
              <w:t>8</w:t>
            </w:r>
          </w:p>
        </w:tc>
        <w:tc>
          <w:tcPr>
            <w:tcW w:w="6095" w:type="dxa"/>
            <w:vAlign w:val="bottom"/>
          </w:tcPr>
          <w:p w14:paraId="295F84DA"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年中期报告提示性公告</w:t>
            </w:r>
          </w:p>
        </w:tc>
        <w:tc>
          <w:tcPr>
            <w:tcW w:w="2268" w:type="dxa"/>
            <w:vAlign w:val="center"/>
          </w:tcPr>
          <w:p w14:paraId="50787344"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221A4B" w:rsidDel="009E4740" w14:paraId="6DFAEB74" w14:textId="77777777" w:rsidTr="00221A4B">
        <w:tc>
          <w:tcPr>
            <w:tcW w:w="851" w:type="dxa"/>
          </w:tcPr>
          <w:p w14:paraId="4550605C" w14:textId="77777777" w:rsidR="00221A4B" w:rsidRDefault="00221A4B" w:rsidP="007F4FB4">
            <w:pPr>
              <w:jc w:val="center"/>
              <w:rPr>
                <w:color w:val="000000"/>
                <w:sz w:val="22"/>
                <w:szCs w:val="22"/>
              </w:rPr>
            </w:pPr>
            <w:r>
              <w:rPr>
                <w:rFonts w:hint="eastAsia"/>
                <w:color w:val="000000"/>
                <w:sz w:val="22"/>
                <w:szCs w:val="22"/>
              </w:rPr>
              <w:t>9</w:t>
            </w:r>
          </w:p>
        </w:tc>
        <w:tc>
          <w:tcPr>
            <w:tcW w:w="6095" w:type="dxa"/>
            <w:vAlign w:val="bottom"/>
          </w:tcPr>
          <w:p w14:paraId="378D812A" w14:textId="77777777" w:rsidR="00221A4B" w:rsidRPr="00775379" w:rsidRDefault="00221A4B" w:rsidP="007F4FB4">
            <w:pPr>
              <w:rPr>
                <w:color w:val="000000"/>
                <w:sz w:val="22"/>
                <w:szCs w:val="22"/>
              </w:rPr>
            </w:pPr>
            <w:r>
              <w:rPr>
                <w:rFonts w:hint="eastAsia"/>
                <w:color w:val="000000"/>
                <w:sz w:val="22"/>
                <w:szCs w:val="22"/>
              </w:rPr>
              <w:t>富荣基金管理有限公司关于旗下部分基金新增上海爱建基金销售有限公司为销售机构、开通基金定期定额投资业务和基金转换业务并参加申购及定期定额投资申购费率优惠活动的公告</w:t>
            </w:r>
          </w:p>
        </w:tc>
        <w:tc>
          <w:tcPr>
            <w:tcW w:w="2268" w:type="dxa"/>
            <w:vAlign w:val="center"/>
          </w:tcPr>
          <w:p w14:paraId="4AA0F6A2"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6B2B83D9" w14:textId="77777777" w:rsidTr="00221A4B">
        <w:tc>
          <w:tcPr>
            <w:tcW w:w="851" w:type="dxa"/>
          </w:tcPr>
          <w:p w14:paraId="725D5E3B"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0</w:t>
            </w:r>
          </w:p>
        </w:tc>
        <w:tc>
          <w:tcPr>
            <w:tcW w:w="6095" w:type="dxa"/>
            <w:vAlign w:val="bottom"/>
          </w:tcPr>
          <w:p w14:paraId="02F4DF12" w14:textId="77777777" w:rsidR="00221A4B" w:rsidRPr="00775379" w:rsidRDefault="00221A4B" w:rsidP="007F4FB4">
            <w:pPr>
              <w:rPr>
                <w:color w:val="000000"/>
                <w:sz w:val="22"/>
                <w:szCs w:val="22"/>
              </w:rPr>
            </w:pPr>
            <w:r>
              <w:rPr>
                <w:rFonts w:hint="eastAsia"/>
                <w:color w:val="000000"/>
                <w:sz w:val="22"/>
                <w:szCs w:val="22"/>
              </w:rPr>
              <w:t>富荣基金管理有限公司关于富荣货币市场基金降低托管费率并修改基金合同和托管协议的公告</w:t>
            </w:r>
          </w:p>
        </w:tc>
        <w:tc>
          <w:tcPr>
            <w:tcW w:w="2268" w:type="dxa"/>
            <w:vAlign w:val="center"/>
          </w:tcPr>
          <w:p w14:paraId="071E5CBB"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532DA841" w14:textId="77777777" w:rsidTr="00221A4B">
        <w:tc>
          <w:tcPr>
            <w:tcW w:w="851" w:type="dxa"/>
          </w:tcPr>
          <w:p w14:paraId="291D35F1"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1</w:t>
            </w:r>
          </w:p>
        </w:tc>
        <w:tc>
          <w:tcPr>
            <w:tcW w:w="6095" w:type="dxa"/>
            <w:vAlign w:val="bottom"/>
          </w:tcPr>
          <w:p w14:paraId="60AB23BF" w14:textId="77777777" w:rsidR="00221A4B" w:rsidRPr="00775379"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2022</w:t>
            </w:r>
            <w:r>
              <w:rPr>
                <w:rFonts w:hint="eastAsia"/>
                <w:color w:val="000000"/>
                <w:sz w:val="22"/>
                <w:szCs w:val="22"/>
              </w:rPr>
              <w:t>年“国庆”假期前暂停代销渠道大额申购（含转换转入、定期定额投资）业务的公告</w:t>
            </w:r>
          </w:p>
        </w:tc>
        <w:tc>
          <w:tcPr>
            <w:tcW w:w="2268" w:type="dxa"/>
            <w:vAlign w:val="center"/>
          </w:tcPr>
          <w:p w14:paraId="208739A2"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27216232" w14:textId="77777777" w:rsidTr="00221A4B">
        <w:tc>
          <w:tcPr>
            <w:tcW w:w="851" w:type="dxa"/>
          </w:tcPr>
          <w:p w14:paraId="5B6095A0"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2</w:t>
            </w:r>
          </w:p>
        </w:tc>
        <w:tc>
          <w:tcPr>
            <w:tcW w:w="6095" w:type="dxa"/>
            <w:vAlign w:val="bottom"/>
          </w:tcPr>
          <w:p w14:paraId="23590334" w14:textId="77777777" w:rsidR="00221A4B" w:rsidRPr="00775379"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268" w:type="dxa"/>
            <w:vAlign w:val="center"/>
          </w:tcPr>
          <w:p w14:paraId="28DCA0D5"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13CF2076" w14:textId="77777777" w:rsidTr="00221A4B">
        <w:tc>
          <w:tcPr>
            <w:tcW w:w="851" w:type="dxa"/>
          </w:tcPr>
          <w:p w14:paraId="748382F2"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3</w:t>
            </w:r>
          </w:p>
        </w:tc>
        <w:tc>
          <w:tcPr>
            <w:tcW w:w="6095" w:type="dxa"/>
            <w:vAlign w:val="bottom"/>
          </w:tcPr>
          <w:p w14:paraId="74438575"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富荣基金管理有限公司关于旗下基金新增九州证券股份有限公司为销售机构、开通基金定期定额投资业务和基金转换业务并参加申购及定期定额投资申购费率优惠活动的公告</w:t>
            </w:r>
          </w:p>
        </w:tc>
        <w:tc>
          <w:tcPr>
            <w:tcW w:w="2268" w:type="dxa"/>
            <w:vAlign w:val="center"/>
          </w:tcPr>
          <w:p w14:paraId="5D63C9F8"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56152F14" w14:textId="77777777" w:rsidTr="00221A4B">
        <w:tc>
          <w:tcPr>
            <w:tcW w:w="851" w:type="dxa"/>
          </w:tcPr>
          <w:p w14:paraId="62401FD1"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4</w:t>
            </w:r>
          </w:p>
        </w:tc>
        <w:tc>
          <w:tcPr>
            <w:tcW w:w="6095" w:type="dxa"/>
            <w:vAlign w:val="bottom"/>
          </w:tcPr>
          <w:p w14:paraId="51118372"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富荣基金管理有限公司关于旗下基金新增海通证券股份有限公司为销售机构、开通基金定期定额投资业务和基金转换业务并参加申购及定期定额投资申购费率优惠活动的公告</w:t>
            </w:r>
          </w:p>
        </w:tc>
        <w:tc>
          <w:tcPr>
            <w:tcW w:w="2268" w:type="dxa"/>
            <w:vAlign w:val="center"/>
          </w:tcPr>
          <w:p w14:paraId="27EC832F"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221A4B" w:rsidDel="009E4740" w14:paraId="31E1487B" w14:textId="77777777" w:rsidTr="00221A4B">
        <w:tc>
          <w:tcPr>
            <w:tcW w:w="851" w:type="dxa"/>
          </w:tcPr>
          <w:p w14:paraId="13DFFD65"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5</w:t>
            </w:r>
          </w:p>
        </w:tc>
        <w:tc>
          <w:tcPr>
            <w:tcW w:w="6095" w:type="dxa"/>
            <w:vAlign w:val="bottom"/>
          </w:tcPr>
          <w:p w14:paraId="1308CA8F" w14:textId="77777777" w:rsidR="00221A4B" w:rsidRPr="00775379" w:rsidRDefault="00221A4B" w:rsidP="007F4FB4">
            <w:pPr>
              <w:rPr>
                <w:color w:val="000000"/>
                <w:sz w:val="22"/>
                <w:szCs w:val="22"/>
              </w:rPr>
            </w:pPr>
            <w:r>
              <w:rPr>
                <w:rFonts w:hint="eastAsia"/>
                <w:color w:val="000000"/>
                <w:sz w:val="22"/>
                <w:szCs w:val="22"/>
              </w:rPr>
              <w:t>富荣基金管理有限公司关于旗下基金新增华金证券股份有限公司为销售机构、开通基金定期定额投资业务和基金转换业务</w:t>
            </w:r>
            <w:r>
              <w:rPr>
                <w:rFonts w:hint="eastAsia"/>
                <w:color w:val="000000"/>
                <w:sz w:val="22"/>
                <w:szCs w:val="22"/>
              </w:rPr>
              <w:lastRenderedPageBreak/>
              <w:t>并参加申购及定期定额投资申购费率优惠活动的公告</w:t>
            </w:r>
          </w:p>
        </w:tc>
        <w:tc>
          <w:tcPr>
            <w:tcW w:w="2268" w:type="dxa"/>
            <w:vAlign w:val="center"/>
          </w:tcPr>
          <w:p w14:paraId="534F92A2" w14:textId="77777777" w:rsidR="00221A4B" w:rsidRDefault="00221A4B" w:rsidP="007F4FB4">
            <w:pPr>
              <w:jc w:val="center"/>
              <w:rPr>
                <w:color w:val="000000"/>
                <w:sz w:val="22"/>
                <w:szCs w:val="22"/>
              </w:rPr>
            </w:pPr>
            <w:r>
              <w:rPr>
                <w:rFonts w:hint="eastAsia"/>
                <w:color w:val="000000"/>
                <w:sz w:val="22"/>
                <w:szCs w:val="22"/>
              </w:rPr>
              <w:lastRenderedPageBreak/>
              <w:t>2022</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221A4B" w:rsidDel="009E4740" w14:paraId="0D329C86" w14:textId="77777777" w:rsidTr="00221A4B">
        <w:tc>
          <w:tcPr>
            <w:tcW w:w="851" w:type="dxa"/>
          </w:tcPr>
          <w:p w14:paraId="14732E43"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6</w:t>
            </w:r>
          </w:p>
        </w:tc>
        <w:tc>
          <w:tcPr>
            <w:tcW w:w="6095" w:type="dxa"/>
            <w:vAlign w:val="bottom"/>
          </w:tcPr>
          <w:p w14:paraId="21C28DE5" w14:textId="77777777" w:rsidR="00221A4B" w:rsidRPr="00775379"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年“元旦”假期前暂停代销渠道大额申购（含转换转入、定期定额投资）业务的公告</w:t>
            </w:r>
          </w:p>
        </w:tc>
        <w:tc>
          <w:tcPr>
            <w:tcW w:w="2268" w:type="dxa"/>
            <w:vAlign w:val="center"/>
          </w:tcPr>
          <w:p w14:paraId="3FCA3D98" w14:textId="77777777" w:rsidR="00221A4B" w:rsidRDefault="00221A4B" w:rsidP="007F4FB4">
            <w:pPr>
              <w:jc w:val="center"/>
              <w:rPr>
                <w:color w:val="000000"/>
                <w:sz w:val="22"/>
                <w:szCs w:val="22"/>
              </w:rPr>
            </w:pPr>
            <w:r>
              <w:rPr>
                <w:rFonts w:hint="eastAsia"/>
                <w:color w:val="000000"/>
                <w:sz w:val="22"/>
                <w:szCs w:val="22"/>
              </w:rPr>
              <w:t>2022</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221A4B" w:rsidDel="009E4740" w14:paraId="7DB45D67" w14:textId="77777777" w:rsidTr="00506AEE">
        <w:tc>
          <w:tcPr>
            <w:tcW w:w="851" w:type="dxa"/>
          </w:tcPr>
          <w:p w14:paraId="2674CD3F"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7</w:t>
            </w:r>
          </w:p>
        </w:tc>
        <w:tc>
          <w:tcPr>
            <w:tcW w:w="6095" w:type="dxa"/>
            <w:vAlign w:val="bottom"/>
          </w:tcPr>
          <w:p w14:paraId="69F2B7BC" w14:textId="77777777" w:rsidR="00221A4B" w:rsidRDefault="00221A4B" w:rsidP="007F4FB4">
            <w:pPr>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268" w:type="dxa"/>
            <w:vAlign w:val="center"/>
          </w:tcPr>
          <w:p w14:paraId="1F7F9CF0"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221A4B" w:rsidDel="009E4740" w14:paraId="3E392CD9" w14:textId="77777777" w:rsidTr="00506AEE">
        <w:tc>
          <w:tcPr>
            <w:tcW w:w="851" w:type="dxa"/>
          </w:tcPr>
          <w:p w14:paraId="0B703DCB"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8</w:t>
            </w:r>
          </w:p>
        </w:tc>
        <w:tc>
          <w:tcPr>
            <w:tcW w:w="6095" w:type="dxa"/>
            <w:vAlign w:val="bottom"/>
          </w:tcPr>
          <w:p w14:paraId="6BFF5482" w14:textId="77777777" w:rsidR="00221A4B" w:rsidRDefault="00221A4B" w:rsidP="007F4FB4">
            <w:pPr>
              <w:rPr>
                <w:color w:val="000000"/>
                <w:sz w:val="22"/>
                <w:szCs w:val="22"/>
              </w:rPr>
            </w:pPr>
            <w:r>
              <w:rPr>
                <w:rFonts w:hint="eastAsia"/>
                <w:color w:val="000000"/>
                <w:sz w:val="22"/>
                <w:szCs w:val="22"/>
              </w:rPr>
              <w:t>富荣货币市场基金招募说明书更新及产品资料概要更新的提示性公告</w:t>
            </w:r>
          </w:p>
        </w:tc>
        <w:tc>
          <w:tcPr>
            <w:tcW w:w="2268" w:type="dxa"/>
            <w:vAlign w:val="center"/>
          </w:tcPr>
          <w:p w14:paraId="3D59EF2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221A4B" w:rsidDel="009E4740" w14:paraId="7A992DE1" w14:textId="77777777" w:rsidTr="00506AEE">
        <w:tc>
          <w:tcPr>
            <w:tcW w:w="851" w:type="dxa"/>
          </w:tcPr>
          <w:p w14:paraId="327A4DB6" w14:textId="77777777" w:rsidR="00221A4B" w:rsidRDefault="00221A4B" w:rsidP="007F4FB4">
            <w:pPr>
              <w:jc w:val="center"/>
              <w:rPr>
                <w:color w:val="000000"/>
                <w:sz w:val="22"/>
                <w:szCs w:val="22"/>
              </w:rPr>
            </w:pPr>
            <w:r>
              <w:rPr>
                <w:rFonts w:hint="eastAsia"/>
                <w:color w:val="000000"/>
                <w:sz w:val="22"/>
                <w:szCs w:val="22"/>
              </w:rPr>
              <w:t>1</w:t>
            </w:r>
            <w:r>
              <w:rPr>
                <w:color w:val="000000"/>
                <w:sz w:val="22"/>
                <w:szCs w:val="22"/>
              </w:rPr>
              <w:t>9</w:t>
            </w:r>
          </w:p>
        </w:tc>
        <w:tc>
          <w:tcPr>
            <w:tcW w:w="6095" w:type="dxa"/>
            <w:vAlign w:val="bottom"/>
          </w:tcPr>
          <w:p w14:paraId="19040088"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年“春节”假期前暂停大额申购（含转换转入、定期定额投资）业务的公告</w:t>
            </w:r>
          </w:p>
        </w:tc>
        <w:tc>
          <w:tcPr>
            <w:tcW w:w="2268" w:type="dxa"/>
            <w:vAlign w:val="center"/>
          </w:tcPr>
          <w:p w14:paraId="49952AD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221A4B" w:rsidDel="009E4740" w14:paraId="44E9A99A" w14:textId="77777777" w:rsidTr="00506AEE">
        <w:tc>
          <w:tcPr>
            <w:tcW w:w="851" w:type="dxa"/>
          </w:tcPr>
          <w:p w14:paraId="6181FE48"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0</w:t>
            </w:r>
          </w:p>
        </w:tc>
        <w:tc>
          <w:tcPr>
            <w:tcW w:w="6095" w:type="dxa"/>
            <w:vAlign w:val="bottom"/>
          </w:tcPr>
          <w:p w14:paraId="5304FF93" w14:textId="77777777" w:rsidR="00221A4B" w:rsidRDefault="00221A4B" w:rsidP="007F4FB4">
            <w:pPr>
              <w:rPr>
                <w:color w:val="000000"/>
                <w:sz w:val="22"/>
                <w:szCs w:val="22"/>
              </w:rPr>
            </w:pPr>
            <w:r>
              <w:rPr>
                <w:rFonts w:hint="eastAsia"/>
                <w:color w:val="000000"/>
                <w:sz w:val="22"/>
                <w:szCs w:val="22"/>
              </w:rPr>
              <w:t>富荣货币市场</w:t>
            </w:r>
            <w:proofErr w:type="gramStart"/>
            <w:r>
              <w:rPr>
                <w:rFonts w:hint="eastAsia"/>
                <w:color w:val="000000"/>
                <w:sz w:val="22"/>
                <w:szCs w:val="22"/>
              </w:rPr>
              <w:t>基金基金</w:t>
            </w:r>
            <w:proofErr w:type="gramEnd"/>
            <w:r>
              <w:rPr>
                <w:rFonts w:hint="eastAsia"/>
                <w:color w:val="000000"/>
                <w:sz w:val="22"/>
                <w:szCs w:val="22"/>
              </w:rPr>
              <w:t>经理变更公告</w:t>
            </w:r>
          </w:p>
        </w:tc>
        <w:tc>
          <w:tcPr>
            <w:tcW w:w="2268" w:type="dxa"/>
            <w:vAlign w:val="center"/>
          </w:tcPr>
          <w:p w14:paraId="01CD8811"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40B13B24" w14:textId="77777777" w:rsidTr="00506AEE">
        <w:tc>
          <w:tcPr>
            <w:tcW w:w="851" w:type="dxa"/>
          </w:tcPr>
          <w:p w14:paraId="531C3FFB"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1</w:t>
            </w:r>
          </w:p>
        </w:tc>
        <w:tc>
          <w:tcPr>
            <w:tcW w:w="6095" w:type="dxa"/>
            <w:vAlign w:val="bottom"/>
          </w:tcPr>
          <w:p w14:paraId="7DCF5227"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268" w:type="dxa"/>
            <w:vAlign w:val="center"/>
          </w:tcPr>
          <w:p w14:paraId="158F976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0673B9FD" w14:textId="77777777" w:rsidTr="00506AEE">
        <w:tc>
          <w:tcPr>
            <w:tcW w:w="851" w:type="dxa"/>
          </w:tcPr>
          <w:p w14:paraId="6A36A84C"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2</w:t>
            </w:r>
          </w:p>
        </w:tc>
        <w:tc>
          <w:tcPr>
            <w:tcW w:w="6095" w:type="dxa"/>
            <w:vAlign w:val="bottom"/>
          </w:tcPr>
          <w:p w14:paraId="4DE34BBE" w14:textId="77777777" w:rsidR="00221A4B" w:rsidRDefault="00221A4B" w:rsidP="007F4FB4">
            <w:pPr>
              <w:rPr>
                <w:color w:val="000000"/>
                <w:sz w:val="22"/>
                <w:szCs w:val="22"/>
              </w:rPr>
            </w:pPr>
            <w:r>
              <w:rPr>
                <w:rFonts w:hint="eastAsia"/>
                <w:color w:val="000000"/>
                <w:sz w:val="22"/>
                <w:szCs w:val="22"/>
              </w:rPr>
              <w:t>富荣基金管理有限公司关于旗下部分公开募集证券投资基金更新招募说明书及产品资料概要的提示性公告</w:t>
            </w:r>
          </w:p>
        </w:tc>
        <w:tc>
          <w:tcPr>
            <w:tcW w:w="2268" w:type="dxa"/>
            <w:vAlign w:val="center"/>
          </w:tcPr>
          <w:p w14:paraId="23DD939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221A4B" w:rsidDel="009E4740" w14:paraId="0B004D74" w14:textId="77777777" w:rsidTr="00506AEE">
        <w:tc>
          <w:tcPr>
            <w:tcW w:w="851" w:type="dxa"/>
          </w:tcPr>
          <w:p w14:paraId="20B2BFE1"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3</w:t>
            </w:r>
          </w:p>
        </w:tc>
        <w:tc>
          <w:tcPr>
            <w:tcW w:w="6095" w:type="dxa"/>
            <w:vAlign w:val="bottom"/>
          </w:tcPr>
          <w:p w14:paraId="0477F196"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087BA89D"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221A4B" w:rsidDel="009E4740" w14:paraId="57E82485" w14:textId="77777777" w:rsidTr="00506AEE">
        <w:tc>
          <w:tcPr>
            <w:tcW w:w="851" w:type="dxa"/>
          </w:tcPr>
          <w:p w14:paraId="25A81A62"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4</w:t>
            </w:r>
          </w:p>
        </w:tc>
        <w:tc>
          <w:tcPr>
            <w:tcW w:w="6095" w:type="dxa"/>
            <w:vAlign w:val="bottom"/>
          </w:tcPr>
          <w:p w14:paraId="3D08E0C4"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18A39DC4"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72DC0F29" w14:textId="77777777" w:rsidTr="00506AEE">
        <w:tc>
          <w:tcPr>
            <w:tcW w:w="851" w:type="dxa"/>
          </w:tcPr>
          <w:p w14:paraId="7FCDE49E"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5</w:t>
            </w:r>
          </w:p>
        </w:tc>
        <w:tc>
          <w:tcPr>
            <w:tcW w:w="6095" w:type="dxa"/>
            <w:vAlign w:val="bottom"/>
          </w:tcPr>
          <w:p w14:paraId="18C88D98" w14:textId="77777777" w:rsidR="00221A4B" w:rsidRDefault="00221A4B" w:rsidP="007F4FB4">
            <w:pPr>
              <w:rPr>
                <w:color w:val="000000"/>
                <w:sz w:val="22"/>
                <w:szCs w:val="22"/>
              </w:rPr>
            </w:pPr>
            <w:r>
              <w:rPr>
                <w:rFonts w:hint="eastAsia"/>
                <w:color w:val="000000"/>
                <w:sz w:val="22"/>
                <w:szCs w:val="22"/>
              </w:rPr>
              <w:t>富荣基金管理有限公司关于旗下基金新增华</w:t>
            </w:r>
            <w:proofErr w:type="gramStart"/>
            <w:r>
              <w:rPr>
                <w:rFonts w:hint="eastAsia"/>
                <w:color w:val="000000"/>
                <w:sz w:val="22"/>
                <w:szCs w:val="22"/>
              </w:rPr>
              <w:t>宝证券</w:t>
            </w:r>
            <w:proofErr w:type="gramEnd"/>
            <w:r>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vAlign w:val="center"/>
          </w:tcPr>
          <w:p w14:paraId="60ECAE00"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315E75AB" w14:textId="77777777" w:rsidTr="00506AEE">
        <w:tc>
          <w:tcPr>
            <w:tcW w:w="851" w:type="dxa"/>
          </w:tcPr>
          <w:p w14:paraId="7F3E9DF0"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6</w:t>
            </w:r>
          </w:p>
        </w:tc>
        <w:tc>
          <w:tcPr>
            <w:tcW w:w="6095" w:type="dxa"/>
            <w:vAlign w:val="bottom"/>
          </w:tcPr>
          <w:p w14:paraId="203DFEBE" w14:textId="77777777" w:rsidR="00221A4B" w:rsidRDefault="00221A4B" w:rsidP="007F4FB4">
            <w:pPr>
              <w:rPr>
                <w:color w:val="000000"/>
                <w:sz w:val="22"/>
                <w:szCs w:val="22"/>
              </w:rPr>
            </w:pPr>
            <w:r>
              <w:rPr>
                <w:rFonts w:hint="eastAsia"/>
                <w:color w:val="000000"/>
                <w:sz w:val="22"/>
                <w:szCs w:val="22"/>
              </w:rPr>
              <w:t>富荣基金管理有限公司关于旗下部分基金新增江海证券有限公司为销售机构、开通基金定期定额投资业务和基金转换业务并参加申购及定期定额投资申购费率优惠活动的公告</w:t>
            </w:r>
          </w:p>
        </w:tc>
        <w:tc>
          <w:tcPr>
            <w:tcW w:w="2268" w:type="dxa"/>
            <w:vAlign w:val="center"/>
          </w:tcPr>
          <w:p w14:paraId="056290ED"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221A4B" w:rsidDel="009E4740" w14:paraId="4AC41198" w14:textId="77777777" w:rsidTr="00506AEE">
        <w:tc>
          <w:tcPr>
            <w:tcW w:w="851" w:type="dxa"/>
          </w:tcPr>
          <w:p w14:paraId="0FD4E2FD"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7</w:t>
            </w:r>
          </w:p>
        </w:tc>
        <w:tc>
          <w:tcPr>
            <w:tcW w:w="6095" w:type="dxa"/>
            <w:vAlign w:val="bottom"/>
          </w:tcPr>
          <w:p w14:paraId="7514AA6C"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2022</w:t>
            </w:r>
            <w:r>
              <w:rPr>
                <w:rFonts w:hint="eastAsia"/>
                <w:color w:val="000000"/>
                <w:sz w:val="22"/>
                <w:szCs w:val="22"/>
              </w:rPr>
              <w:t>年年度报告提示性公告</w:t>
            </w:r>
          </w:p>
        </w:tc>
        <w:tc>
          <w:tcPr>
            <w:tcW w:w="2268" w:type="dxa"/>
            <w:vAlign w:val="center"/>
          </w:tcPr>
          <w:p w14:paraId="34DAD903"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221A4B" w:rsidDel="009E4740" w14:paraId="73E35D8F" w14:textId="77777777" w:rsidTr="00506AEE">
        <w:tc>
          <w:tcPr>
            <w:tcW w:w="851" w:type="dxa"/>
          </w:tcPr>
          <w:p w14:paraId="5EE3D553"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8</w:t>
            </w:r>
          </w:p>
        </w:tc>
        <w:tc>
          <w:tcPr>
            <w:tcW w:w="6095" w:type="dxa"/>
            <w:vAlign w:val="bottom"/>
          </w:tcPr>
          <w:p w14:paraId="657BBA93" w14:textId="77777777" w:rsidR="00221A4B" w:rsidRDefault="00221A4B" w:rsidP="007F4FB4">
            <w:pPr>
              <w:rPr>
                <w:color w:val="000000"/>
                <w:sz w:val="22"/>
                <w:szCs w:val="22"/>
              </w:rPr>
            </w:pPr>
            <w:r>
              <w:rPr>
                <w:rFonts w:hint="eastAsia"/>
                <w:color w:val="000000"/>
                <w:sz w:val="22"/>
                <w:szCs w:val="22"/>
              </w:rPr>
              <w:t>富荣基金管理有限公司关于旗下部分基金新增招商银行股份有限公司</w:t>
            </w:r>
            <w:proofErr w:type="gramStart"/>
            <w:r>
              <w:rPr>
                <w:rFonts w:hint="eastAsia"/>
                <w:color w:val="000000"/>
                <w:sz w:val="22"/>
                <w:szCs w:val="22"/>
              </w:rPr>
              <w:t>招赢通</w:t>
            </w:r>
            <w:proofErr w:type="gramEnd"/>
            <w:r>
              <w:rPr>
                <w:rFonts w:hint="eastAsia"/>
                <w:color w:val="000000"/>
                <w:sz w:val="22"/>
                <w:szCs w:val="22"/>
              </w:rPr>
              <w:t>为销售机构、开通基金转换业务并参加申购费率优惠活动的公告</w:t>
            </w:r>
          </w:p>
        </w:tc>
        <w:tc>
          <w:tcPr>
            <w:tcW w:w="2268" w:type="dxa"/>
            <w:vAlign w:val="center"/>
          </w:tcPr>
          <w:p w14:paraId="56B1890B"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221A4B" w:rsidDel="009E4740" w14:paraId="4EAA1B0C" w14:textId="77777777" w:rsidTr="00506AEE">
        <w:tc>
          <w:tcPr>
            <w:tcW w:w="851" w:type="dxa"/>
          </w:tcPr>
          <w:p w14:paraId="74892CBC" w14:textId="77777777" w:rsidR="00221A4B" w:rsidRDefault="00221A4B" w:rsidP="007F4FB4">
            <w:pPr>
              <w:jc w:val="center"/>
              <w:rPr>
                <w:color w:val="000000"/>
                <w:sz w:val="22"/>
                <w:szCs w:val="22"/>
              </w:rPr>
            </w:pPr>
            <w:r>
              <w:rPr>
                <w:rFonts w:hint="eastAsia"/>
                <w:color w:val="000000"/>
                <w:sz w:val="22"/>
                <w:szCs w:val="22"/>
              </w:rPr>
              <w:t>2</w:t>
            </w:r>
            <w:r>
              <w:rPr>
                <w:color w:val="000000"/>
                <w:sz w:val="22"/>
                <w:szCs w:val="22"/>
              </w:rPr>
              <w:t>9</w:t>
            </w:r>
          </w:p>
        </w:tc>
        <w:tc>
          <w:tcPr>
            <w:tcW w:w="6095" w:type="dxa"/>
            <w:vAlign w:val="bottom"/>
          </w:tcPr>
          <w:p w14:paraId="4D8616D1"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2C2626C5"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221A4B" w:rsidDel="009E4740" w14:paraId="1A9A1B34" w14:textId="77777777" w:rsidTr="00506AEE">
        <w:tc>
          <w:tcPr>
            <w:tcW w:w="851" w:type="dxa"/>
          </w:tcPr>
          <w:p w14:paraId="6EDC8023"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0</w:t>
            </w:r>
          </w:p>
        </w:tc>
        <w:tc>
          <w:tcPr>
            <w:tcW w:w="6095" w:type="dxa"/>
            <w:vAlign w:val="bottom"/>
          </w:tcPr>
          <w:p w14:paraId="1C2CA452" w14:textId="77777777" w:rsidR="00221A4B" w:rsidRDefault="00221A4B" w:rsidP="007F4FB4">
            <w:pPr>
              <w:rPr>
                <w:color w:val="000000"/>
                <w:sz w:val="22"/>
                <w:szCs w:val="22"/>
              </w:rPr>
            </w:pPr>
            <w:r>
              <w:rPr>
                <w:rFonts w:hint="eastAsia"/>
                <w:color w:val="000000"/>
                <w:sz w:val="22"/>
                <w:szCs w:val="22"/>
              </w:rPr>
              <w:t>富荣基金管理有限公司住所变更公告</w:t>
            </w:r>
          </w:p>
        </w:tc>
        <w:tc>
          <w:tcPr>
            <w:tcW w:w="2268" w:type="dxa"/>
            <w:vAlign w:val="center"/>
          </w:tcPr>
          <w:p w14:paraId="77A89CF3"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221A4B" w:rsidDel="009E4740" w14:paraId="1439C6C5" w14:textId="77777777" w:rsidTr="00506AEE">
        <w:tc>
          <w:tcPr>
            <w:tcW w:w="851" w:type="dxa"/>
          </w:tcPr>
          <w:p w14:paraId="2512565C"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1</w:t>
            </w:r>
          </w:p>
        </w:tc>
        <w:tc>
          <w:tcPr>
            <w:tcW w:w="6095" w:type="dxa"/>
            <w:vAlign w:val="bottom"/>
          </w:tcPr>
          <w:p w14:paraId="4B87D14D" w14:textId="77777777" w:rsidR="00221A4B" w:rsidRDefault="00221A4B" w:rsidP="007F4FB4">
            <w:pPr>
              <w:rPr>
                <w:color w:val="000000"/>
                <w:sz w:val="22"/>
                <w:szCs w:val="22"/>
              </w:rPr>
            </w:pPr>
            <w:r>
              <w:rPr>
                <w:rFonts w:hint="eastAsia"/>
                <w:color w:val="000000"/>
                <w:sz w:val="22"/>
                <w:szCs w:val="22"/>
              </w:rPr>
              <w:t>富荣基金管理有限公司旗下全部基金</w:t>
            </w:r>
            <w:r>
              <w:rPr>
                <w:rFonts w:hint="eastAsia"/>
                <w:color w:val="000000"/>
                <w:sz w:val="22"/>
                <w:szCs w:val="22"/>
              </w:rPr>
              <w:t>2023</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268" w:type="dxa"/>
            <w:vAlign w:val="center"/>
          </w:tcPr>
          <w:p w14:paraId="3475548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221A4B" w:rsidDel="009E4740" w14:paraId="76A996E3" w14:textId="77777777" w:rsidTr="00506AEE">
        <w:tc>
          <w:tcPr>
            <w:tcW w:w="851" w:type="dxa"/>
          </w:tcPr>
          <w:p w14:paraId="078B3EB9"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2</w:t>
            </w:r>
          </w:p>
        </w:tc>
        <w:tc>
          <w:tcPr>
            <w:tcW w:w="6095" w:type="dxa"/>
            <w:vAlign w:val="bottom"/>
          </w:tcPr>
          <w:p w14:paraId="03F1F9CE"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年“五一”假期前暂停代销渠道申购、转换转入、定期定额投资业务的公告</w:t>
            </w:r>
          </w:p>
        </w:tc>
        <w:tc>
          <w:tcPr>
            <w:tcW w:w="2268" w:type="dxa"/>
            <w:vAlign w:val="center"/>
          </w:tcPr>
          <w:p w14:paraId="750908F5"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221A4B" w:rsidDel="009E4740" w14:paraId="4786A3E6" w14:textId="77777777" w:rsidTr="00506AEE">
        <w:tc>
          <w:tcPr>
            <w:tcW w:w="851" w:type="dxa"/>
          </w:tcPr>
          <w:p w14:paraId="630E7447"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3</w:t>
            </w:r>
          </w:p>
        </w:tc>
        <w:tc>
          <w:tcPr>
            <w:tcW w:w="6095" w:type="dxa"/>
            <w:vAlign w:val="bottom"/>
          </w:tcPr>
          <w:p w14:paraId="3C8FC4B3" w14:textId="77777777" w:rsidR="00221A4B" w:rsidRDefault="00221A4B" w:rsidP="007F4FB4">
            <w:pPr>
              <w:rPr>
                <w:color w:val="000000"/>
                <w:sz w:val="22"/>
                <w:szCs w:val="22"/>
              </w:rPr>
            </w:pPr>
            <w:r>
              <w:rPr>
                <w:rFonts w:hint="eastAsia"/>
                <w:color w:val="000000"/>
                <w:sz w:val="22"/>
                <w:szCs w:val="22"/>
              </w:rPr>
              <w:t>富荣基金管理有限公司关于旗下部分基金新增华泰期货有限公司为销售机构、开通基金定期定额投资业务和基金转换业务并参加申购及定期定额投资申购费率优惠活动的公告</w:t>
            </w:r>
          </w:p>
        </w:tc>
        <w:tc>
          <w:tcPr>
            <w:tcW w:w="2268" w:type="dxa"/>
            <w:vAlign w:val="center"/>
          </w:tcPr>
          <w:p w14:paraId="7279D8F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221A4B" w:rsidDel="009E4740" w14:paraId="5F93098E" w14:textId="77777777" w:rsidTr="00506AEE">
        <w:tc>
          <w:tcPr>
            <w:tcW w:w="851" w:type="dxa"/>
          </w:tcPr>
          <w:p w14:paraId="134A92BD"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4</w:t>
            </w:r>
          </w:p>
        </w:tc>
        <w:tc>
          <w:tcPr>
            <w:tcW w:w="6095" w:type="dxa"/>
            <w:vAlign w:val="bottom"/>
          </w:tcPr>
          <w:p w14:paraId="2EEC0A85" w14:textId="77777777" w:rsidR="00221A4B" w:rsidRDefault="00221A4B" w:rsidP="007F4FB4">
            <w:pPr>
              <w:rPr>
                <w:color w:val="000000"/>
                <w:sz w:val="22"/>
                <w:szCs w:val="22"/>
              </w:rPr>
            </w:pPr>
            <w:r>
              <w:rPr>
                <w:rFonts w:hint="eastAsia"/>
                <w:color w:val="000000"/>
                <w:sz w:val="22"/>
                <w:szCs w:val="22"/>
              </w:rPr>
              <w:t>富荣基金管理有限公司关于总经理代为履行督察长职务的公告</w:t>
            </w:r>
          </w:p>
        </w:tc>
        <w:tc>
          <w:tcPr>
            <w:tcW w:w="2268" w:type="dxa"/>
            <w:vAlign w:val="center"/>
          </w:tcPr>
          <w:p w14:paraId="305C4A16"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221A4B" w:rsidDel="009E4740" w14:paraId="4517C014" w14:textId="77777777" w:rsidTr="00506AEE">
        <w:tc>
          <w:tcPr>
            <w:tcW w:w="851" w:type="dxa"/>
          </w:tcPr>
          <w:p w14:paraId="26E26514"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5</w:t>
            </w:r>
          </w:p>
        </w:tc>
        <w:tc>
          <w:tcPr>
            <w:tcW w:w="6095" w:type="dxa"/>
            <w:vAlign w:val="bottom"/>
          </w:tcPr>
          <w:p w14:paraId="564C7799" w14:textId="77777777" w:rsidR="00221A4B" w:rsidRDefault="00221A4B" w:rsidP="007F4FB4">
            <w:pPr>
              <w:rPr>
                <w:color w:val="000000"/>
                <w:sz w:val="22"/>
                <w:szCs w:val="22"/>
              </w:rPr>
            </w:pPr>
            <w:r>
              <w:rPr>
                <w:rFonts w:hint="eastAsia"/>
                <w:color w:val="000000"/>
                <w:sz w:val="22"/>
                <w:szCs w:val="22"/>
              </w:rPr>
              <w:t>富荣基金管理有限公司高级管理人员变更公告</w:t>
            </w:r>
          </w:p>
        </w:tc>
        <w:tc>
          <w:tcPr>
            <w:tcW w:w="2268" w:type="dxa"/>
            <w:vAlign w:val="center"/>
          </w:tcPr>
          <w:p w14:paraId="4E94FF6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221A4B" w:rsidDel="009E4740" w14:paraId="4C840EBB" w14:textId="77777777" w:rsidTr="00506AEE">
        <w:tc>
          <w:tcPr>
            <w:tcW w:w="851" w:type="dxa"/>
          </w:tcPr>
          <w:p w14:paraId="3B30A40B"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6</w:t>
            </w:r>
          </w:p>
        </w:tc>
        <w:tc>
          <w:tcPr>
            <w:tcW w:w="6095" w:type="dxa"/>
            <w:vAlign w:val="bottom"/>
          </w:tcPr>
          <w:p w14:paraId="54121F99" w14:textId="77777777" w:rsidR="00221A4B" w:rsidRDefault="00221A4B" w:rsidP="007F4FB4">
            <w:pPr>
              <w:rPr>
                <w:color w:val="000000"/>
                <w:sz w:val="22"/>
                <w:szCs w:val="22"/>
              </w:rPr>
            </w:pPr>
            <w:r>
              <w:rPr>
                <w:rFonts w:hint="eastAsia"/>
                <w:color w:val="000000"/>
                <w:sz w:val="22"/>
                <w:szCs w:val="22"/>
              </w:rPr>
              <w:t>富荣基金管理有限公司基金行业高级管理人员变更公告</w:t>
            </w:r>
          </w:p>
        </w:tc>
        <w:tc>
          <w:tcPr>
            <w:tcW w:w="2268" w:type="dxa"/>
            <w:vAlign w:val="center"/>
          </w:tcPr>
          <w:p w14:paraId="5653161C"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221A4B" w:rsidDel="009E4740" w14:paraId="639CBBE5" w14:textId="77777777" w:rsidTr="00506AEE">
        <w:tc>
          <w:tcPr>
            <w:tcW w:w="851" w:type="dxa"/>
          </w:tcPr>
          <w:p w14:paraId="0135FE9E" w14:textId="77777777" w:rsidR="00221A4B" w:rsidRDefault="00221A4B" w:rsidP="007F4FB4">
            <w:pPr>
              <w:jc w:val="center"/>
              <w:rPr>
                <w:color w:val="000000"/>
                <w:sz w:val="22"/>
                <w:szCs w:val="22"/>
              </w:rPr>
            </w:pPr>
            <w:r>
              <w:rPr>
                <w:rFonts w:hint="eastAsia"/>
                <w:color w:val="000000"/>
                <w:sz w:val="22"/>
                <w:szCs w:val="22"/>
              </w:rPr>
              <w:t>3</w:t>
            </w:r>
            <w:r>
              <w:rPr>
                <w:color w:val="000000"/>
                <w:sz w:val="22"/>
                <w:szCs w:val="22"/>
              </w:rPr>
              <w:t>7</w:t>
            </w:r>
          </w:p>
        </w:tc>
        <w:tc>
          <w:tcPr>
            <w:tcW w:w="6095" w:type="dxa"/>
            <w:vAlign w:val="bottom"/>
          </w:tcPr>
          <w:p w14:paraId="0F75AF58" w14:textId="77777777" w:rsidR="00221A4B" w:rsidRDefault="00221A4B" w:rsidP="007F4FB4">
            <w:pPr>
              <w:rPr>
                <w:color w:val="000000"/>
                <w:sz w:val="22"/>
                <w:szCs w:val="22"/>
              </w:rPr>
            </w:pPr>
            <w:r>
              <w:rPr>
                <w:rFonts w:hint="eastAsia"/>
                <w:color w:val="000000"/>
                <w:sz w:val="22"/>
                <w:szCs w:val="22"/>
              </w:rPr>
              <w:t>富荣货币市场基金</w:t>
            </w:r>
            <w:r>
              <w:rPr>
                <w:rFonts w:hint="eastAsia"/>
                <w:color w:val="000000"/>
                <w:sz w:val="22"/>
                <w:szCs w:val="22"/>
              </w:rPr>
              <w:t>2023</w:t>
            </w:r>
            <w:r>
              <w:rPr>
                <w:rFonts w:hint="eastAsia"/>
                <w:color w:val="000000"/>
                <w:sz w:val="22"/>
                <w:szCs w:val="22"/>
              </w:rPr>
              <w:t>年“端午节”假期前暂停代销渠道申购、转换转入、定期定额投资业务的公告</w:t>
            </w:r>
          </w:p>
        </w:tc>
        <w:tc>
          <w:tcPr>
            <w:tcW w:w="2268" w:type="dxa"/>
            <w:vAlign w:val="center"/>
          </w:tcPr>
          <w:p w14:paraId="30D4826F" w14:textId="77777777" w:rsidR="00221A4B" w:rsidRDefault="00221A4B" w:rsidP="007F4FB4">
            <w:pPr>
              <w:jc w:val="center"/>
              <w:rPr>
                <w:color w:val="000000"/>
                <w:sz w:val="22"/>
                <w:szCs w:val="22"/>
              </w:rPr>
            </w:pPr>
            <w:r>
              <w:rPr>
                <w:rFonts w:hint="eastAsia"/>
                <w:color w:val="000000"/>
                <w:sz w:val="22"/>
                <w:szCs w:val="22"/>
              </w:rPr>
              <w:t>2023</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19</w:t>
            </w:r>
            <w:r>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3" w:name="_Toc1903"/>
      <w:bookmarkStart w:id="154" w:name="_Toc482624811"/>
      <w:bookmarkStart w:id="155" w:name="_Toc78378603"/>
      <w:bookmarkStart w:id="156" w:name="_Toc256666811"/>
      <w:bookmarkStart w:id="157"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3"/>
      <w:bookmarkEnd w:id="154"/>
      <w:bookmarkEnd w:id="155"/>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8" w:name="_Toc29888"/>
      <w:bookmarkStart w:id="159" w:name="_Toc482624812"/>
      <w:r>
        <w:rPr>
          <w:sz w:val="24"/>
        </w:rPr>
        <w:br w:type="page"/>
      </w:r>
    </w:p>
    <w:p w14:paraId="050A97CB" w14:textId="77777777" w:rsidR="00D04107" w:rsidRDefault="000C2DB0">
      <w:pPr>
        <w:pStyle w:val="1"/>
        <w:spacing w:line="360" w:lineRule="auto"/>
        <w:jc w:val="center"/>
        <w:rPr>
          <w:rFonts w:ascii="宋体" w:hAnsi="宋体"/>
          <w:color w:val="000000"/>
          <w:kern w:val="0"/>
          <w:sz w:val="24"/>
          <w:szCs w:val="24"/>
        </w:rPr>
      </w:pPr>
      <w:bookmarkStart w:id="160"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6"/>
      <w:bookmarkEnd w:id="157"/>
      <w:bookmarkEnd w:id="158"/>
      <w:bookmarkEnd w:id="159"/>
      <w:bookmarkEnd w:id="160"/>
    </w:p>
    <w:p w14:paraId="026DFD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color w:val="000000"/>
          <w:sz w:val="24"/>
        </w:rPr>
      </w:pPr>
    </w:p>
    <w:p w14:paraId="0DB9F5DA" w14:textId="77777777" w:rsidR="00D04107" w:rsidRDefault="00D04107">
      <w:pPr>
        <w:spacing w:line="360" w:lineRule="auto"/>
        <w:rPr>
          <w:rFonts w:ascii="宋体" w:hAnsi="宋体"/>
          <w:color w:val="000000"/>
          <w:sz w:val="24"/>
        </w:rPr>
      </w:pPr>
    </w:p>
    <w:p w14:paraId="32195FE6" w14:textId="77777777" w:rsidR="00D04107" w:rsidRDefault="00D04107">
      <w:pPr>
        <w:spacing w:line="360" w:lineRule="auto"/>
        <w:rPr>
          <w:rFonts w:ascii="宋体" w:hAnsi="宋体"/>
          <w:color w:val="000000"/>
          <w:sz w:val="24"/>
        </w:rPr>
      </w:pPr>
    </w:p>
    <w:p w14:paraId="1280BAC5" w14:textId="77777777" w:rsidR="00D04107" w:rsidRDefault="00D04107">
      <w:pPr>
        <w:spacing w:line="360" w:lineRule="auto"/>
        <w:rPr>
          <w:rFonts w:ascii="宋体" w:hAnsi="宋体"/>
          <w:color w:val="000000"/>
          <w:sz w:val="24"/>
        </w:rPr>
      </w:pPr>
    </w:p>
    <w:p w14:paraId="6F89E497"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18136A92" w14:textId="53763610" w:rsidR="00D04107" w:rsidRDefault="009F2D8F" w:rsidP="005207EF">
      <w:pPr>
        <w:spacing w:line="360" w:lineRule="auto"/>
        <w:jc w:val="right"/>
        <w:rPr>
          <w:rFonts w:ascii="宋体" w:hAnsi="宋体"/>
          <w:color w:val="000000"/>
          <w:sz w:val="24"/>
        </w:rPr>
      </w:pPr>
      <w:r>
        <w:rPr>
          <w:rFonts w:ascii="宋体" w:hAnsi="宋体" w:hint="eastAsia"/>
          <w:color w:val="000000"/>
          <w:kern w:val="0"/>
          <w:sz w:val="24"/>
        </w:rPr>
        <w:t>二〇二</w:t>
      </w:r>
      <w:r w:rsidR="006F3FA4">
        <w:rPr>
          <w:rFonts w:ascii="宋体" w:hAnsi="宋体" w:hint="eastAsia"/>
          <w:color w:val="000000"/>
          <w:kern w:val="0"/>
          <w:sz w:val="24"/>
        </w:rPr>
        <w:t>四</w:t>
      </w:r>
      <w:r>
        <w:rPr>
          <w:rFonts w:ascii="宋体" w:hAnsi="宋体" w:hint="eastAsia"/>
          <w:color w:val="000000"/>
          <w:kern w:val="0"/>
          <w:sz w:val="24"/>
        </w:rPr>
        <w:t>年</w:t>
      </w:r>
      <w:r w:rsidR="00EB107A">
        <w:rPr>
          <w:rFonts w:ascii="宋体" w:hAnsi="宋体" w:hint="eastAsia"/>
          <w:color w:val="000000"/>
          <w:kern w:val="0"/>
          <w:sz w:val="24"/>
        </w:rPr>
        <w:t>六</w:t>
      </w:r>
      <w:r>
        <w:rPr>
          <w:rFonts w:ascii="宋体" w:hAnsi="宋体" w:hint="eastAsia"/>
          <w:color w:val="000000"/>
          <w:kern w:val="0"/>
          <w:sz w:val="24"/>
        </w:rPr>
        <w:t>月</w:t>
      </w:r>
      <w:r w:rsidR="00EB107A">
        <w:rPr>
          <w:rFonts w:ascii="宋体" w:hAnsi="宋体" w:hint="eastAsia"/>
          <w:color w:val="000000"/>
          <w:kern w:val="0"/>
          <w:sz w:val="24"/>
        </w:rPr>
        <w:t>四</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3668C4" w14:textId="77777777" w:rsidR="00933FBF" w:rsidRDefault="00933FBF">
      <w:r>
        <w:separator/>
      </w:r>
    </w:p>
  </w:endnote>
  <w:endnote w:type="continuationSeparator" w:id="0">
    <w:p w14:paraId="45B5213B" w14:textId="77777777" w:rsidR="00933FBF" w:rsidRDefault="00933FBF">
      <w:r>
        <w:continuationSeparator/>
      </w:r>
    </w:p>
  </w:endnote>
  <w:endnote w:type="continuationNotice" w:id="1">
    <w:p w14:paraId="3B6B60C7" w14:textId="77777777" w:rsidR="00933FBF" w:rsidRDefault="00933F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D412" w14:textId="77777777" w:rsidR="008945B1" w:rsidRDefault="008945B1">
    <w:pPr>
      <w:pStyle w:val="ae"/>
      <w:jc w:val="center"/>
    </w:pPr>
    <w:r>
      <w:fldChar w:fldCharType="begin"/>
    </w:r>
    <w:r>
      <w:instrText>PAGE   \* MERGEFORMAT</w:instrText>
    </w:r>
    <w:r>
      <w:fldChar w:fldCharType="separate"/>
    </w:r>
    <w:r w:rsidR="006330A4" w:rsidRPr="006330A4">
      <w:rPr>
        <w:noProof/>
        <w:lang w:val="zh-CN"/>
      </w:rPr>
      <w:t>12</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2996822"/>
      <w:docPartObj>
        <w:docPartGallery w:val="Page Numbers (Bottom of Page)"/>
        <w:docPartUnique/>
      </w:docPartObj>
    </w:sdtPr>
    <w:sdtContent>
      <w:p w14:paraId="75F3401E" w14:textId="77777777" w:rsidR="008945B1" w:rsidRDefault="008945B1">
        <w:pPr>
          <w:pStyle w:val="ae"/>
          <w:jc w:val="center"/>
        </w:pPr>
        <w:r>
          <w:fldChar w:fldCharType="begin"/>
        </w:r>
        <w:r>
          <w:instrText>PAGE   \* MERGEFORMAT</w:instrText>
        </w:r>
        <w:r>
          <w:fldChar w:fldCharType="separate"/>
        </w:r>
        <w:r w:rsidR="00293F3B" w:rsidRPr="00293F3B">
          <w:rPr>
            <w:noProof/>
            <w:lang w:val="zh-CN"/>
          </w:rPr>
          <w:t>8</w:t>
        </w:r>
        <w:r>
          <w:fldChar w:fldCharType="end"/>
        </w:r>
      </w:p>
    </w:sdtContent>
  </w:sdt>
  <w:p w14:paraId="0FEFAFF8" w14:textId="77777777" w:rsidR="008945B1" w:rsidRDefault="008945B1">
    <w:pPr>
      <w:pStyle w:val="ae"/>
      <w:jc w:val="center"/>
      <w:rPr>
        <w:rFonts w:ascii="宋体" w:hAnsi="宋体"/>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F5FC21" w14:textId="77777777" w:rsidR="00933FBF" w:rsidRDefault="00933FBF">
      <w:r>
        <w:separator/>
      </w:r>
    </w:p>
  </w:footnote>
  <w:footnote w:type="continuationSeparator" w:id="0">
    <w:p w14:paraId="336A37E5" w14:textId="77777777" w:rsidR="00933FBF" w:rsidRDefault="00933FBF">
      <w:r>
        <w:continuationSeparator/>
      </w:r>
    </w:p>
  </w:footnote>
  <w:footnote w:type="continuationNotice" w:id="1">
    <w:p w14:paraId="4E678902" w14:textId="77777777" w:rsidR="00933FBF" w:rsidRDefault="00933FB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1977493506">
    <w:abstractNumId w:val="6"/>
  </w:num>
  <w:num w:numId="2" w16cid:durableId="112024093">
    <w:abstractNumId w:val="7"/>
  </w:num>
  <w:num w:numId="3" w16cid:durableId="2126460502">
    <w:abstractNumId w:val="4"/>
  </w:num>
  <w:num w:numId="4" w16cid:durableId="428156745">
    <w:abstractNumId w:val="2"/>
  </w:num>
  <w:num w:numId="5" w16cid:durableId="1309479269">
    <w:abstractNumId w:val="1"/>
  </w:num>
  <w:num w:numId="6" w16cid:durableId="523978570">
    <w:abstractNumId w:val="5"/>
  </w:num>
  <w:num w:numId="7" w16cid:durableId="968510912">
    <w:abstractNumId w:val="3"/>
  </w:num>
  <w:num w:numId="8" w16cid:durableId="7150077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3266"/>
    <w:rsid w:val="0033342C"/>
    <w:rsid w:val="003334D3"/>
    <w:rsid w:val="0033350F"/>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BB0"/>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F9D"/>
    <w:rsid w:val="003864B8"/>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41"/>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FEF"/>
    <w:rsid w:val="005944F2"/>
    <w:rsid w:val="00594A72"/>
    <w:rsid w:val="00594F73"/>
    <w:rsid w:val="005950F0"/>
    <w:rsid w:val="00595275"/>
    <w:rsid w:val="00595292"/>
    <w:rsid w:val="0059572E"/>
    <w:rsid w:val="00596012"/>
    <w:rsid w:val="0059730C"/>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556E"/>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BBE"/>
    <w:rsid w:val="00977DBF"/>
    <w:rsid w:val="00977EDD"/>
    <w:rsid w:val="00980178"/>
    <w:rsid w:val="00980237"/>
    <w:rsid w:val="009806CC"/>
    <w:rsid w:val="00980835"/>
    <w:rsid w:val="0098084A"/>
    <w:rsid w:val="00980A3C"/>
    <w:rsid w:val="00980FC6"/>
    <w:rsid w:val="00981262"/>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790"/>
    <w:rsid w:val="00BF39FF"/>
    <w:rsid w:val="00BF3E9B"/>
    <w:rsid w:val="00BF4618"/>
    <w:rsid w:val="00BF47FE"/>
    <w:rsid w:val="00BF4A41"/>
    <w:rsid w:val="00BF50AA"/>
    <w:rsid w:val="00BF5AE4"/>
    <w:rsid w:val="00BF5DD4"/>
    <w:rsid w:val="00BF635F"/>
    <w:rsid w:val="00BF64A8"/>
    <w:rsid w:val="00BF68A8"/>
    <w:rsid w:val="00BF697B"/>
    <w:rsid w:val="00BF75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7111"/>
    <w:rsid w:val="00C973AE"/>
    <w:rsid w:val="00C973BA"/>
    <w:rsid w:val="00C9742C"/>
    <w:rsid w:val="00CA0A43"/>
    <w:rsid w:val="00CA112B"/>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E7B"/>
    <w:rsid w:val="00D000A8"/>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A9"/>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9528AA"/>
  <w15:docId w15:val="{BC40AAD6-F951-4223-94E6-7683A0E16A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jianfortune.com" TargetMode="External"/><Relationship Id="rId26" Type="http://schemas.openxmlformats.org/officeDocument/2006/relationships/hyperlink" Target="http://www.txfund.com" TargetMode="External"/><Relationship Id="rId3" Type="http://schemas.openxmlformats.org/officeDocument/2006/relationships/customXml" Target="../customXml/item3.xml"/><Relationship Id="rId21" Type="http://schemas.openxmlformats.org/officeDocument/2006/relationships/hyperlink" Target="http://danjuanapp.com/" TargetMode="External"/><Relationship Id="rId34"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5ifund.com" TargetMode="External"/><Relationship Id="rId25" Type="http://schemas.openxmlformats.org/officeDocument/2006/relationships/hyperlink" Target="http://www.snjijin"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iyufund.com.cn/" TargetMode="External"/><Relationship Id="rId20" Type="http://schemas.openxmlformats.org/officeDocument/2006/relationships/hyperlink" Target="http://www.jjmmw.com" TargetMode="External"/><Relationship Id="rId29" Type="http://schemas.openxmlformats.org/officeDocument/2006/relationships/hyperlink" Target="http://www.zszq.com/about/index"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vstonewealth.com" TargetMode="External"/><Relationship Id="rId32" Type="http://schemas.openxmlformats.org/officeDocument/2006/relationships/image" Target="media/image3.png"/><Relationship Id="rId5" Type="http://schemas.openxmlformats.org/officeDocument/2006/relationships/customXml" Target="../customXml/item5.xml"/><Relationship Id="rId15" Type="http://schemas.openxmlformats.org/officeDocument/2006/relationships/hyperlink" Target="http://www.bank.pingan.com" TargetMode="External"/><Relationship Id="rId23" Type="http://schemas.openxmlformats.org/officeDocument/2006/relationships/hyperlink" Target="http://www.wacaijijin.com" TargetMode="External"/><Relationship Id="rId28" Type="http://schemas.openxmlformats.org/officeDocument/2006/relationships/hyperlink" Target="http://www.taixincf.com" TargetMode="External"/><Relationship Id="rId10" Type="http://schemas.openxmlformats.org/officeDocument/2006/relationships/webSettings" Target="webSettings.xml"/><Relationship Id="rId19" Type="http://schemas.openxmlformats.org/officeDocument/2006/relationships/hyperlink" Target="http://www.zlfund.cn" TargetMode="External"/><Relationship Id="rId31"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hyperlink" Target="http://www.puyifund.com" TargetMode="External"/><Relationship Id="rId27" Type="http://schemas.openxmlformats.org/officeDocument/2006/relationships/hyperlink" Target="http://www.licaike.com" TargetMode="External"/><Relationship Id="rId30" Type="http://schemas.openxmlformats.org/officeDocument/2006/relationships/image" Target="media/image1.jpeg"/><Relationship Id="rId8"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8CE381-77B2-4600-9FA1-8A19220E6DB9}">
  <ds:schemaRefs>
    <ds:schemaRef ds:uri="http://schemas.openxmlformats.org/officeDocument/2006/bibliography"/>
  </ds:schemaRefs>
</ds:datastoreItem>
</file>

<file path=customXml/itemProps3.xml><?xml version="1.0" encoding="utf-8"?>
<ds:datastoreItem xmlns:ds="http://schemas.openxmlformats.org/officeDocument/2006/customXml" ds:itemID="{0AE883F9-700E-426E-A8D3-C8528C5317B9}">
  <ds:schemaRefs>
    <ds:schemaRef ds:uri="http://schemas.openxmlformats.org/officeDocument/2006/bibliography"/>
  </ds:schemaRefs>
</ds:datastoreItem>
</file>

<file path=customXml/itemProps4.xml><?xml version="1.0" encoding="utf-8"?>
<ds:datastoreItem xmlns:ds="http://schemas.openxmlformats.org/officeDocument/2006/customXml" ds:itemID="{BFB006B9-B05B-42E7-B21E-528640C09CB8}">
  <ds:schemaRefs>
    <ds:schemaRef ds:uri="http://schemas.openxmlformats.org/officeDocument/2006/bibliography"/>
  </ds:schemaRefs>
</ds:datastoreItem>
</file>

<file path=customXml/itemProps5.xml><?xml version="1.0" encoding="utf-8"?>
<ds:datastoreItem xmlns:ds="http://schemas.openxmlformats.org/officeDocument/2006/customXml" ds:itemID="{21F4DBB5-DBEF-40C3-86A2-D2A815C86481}">
  <ds:schemaRefs>
    <ds:schemaRef ds:uri="http://schemas.openxmlformats.org/officeDocument/2006/bibliography"/>
  </ds:schemaRefs>
</ds:datastoreItem>
</file>

<file path=customXml/itemProps6.xml><?xml version="1.0" encoding="utf-8"?>
<ds:datastoreItem xmlns:ds="http://schemas.openxmlformats.org/officeDocument/2006/customXml" ds:itemID="{0D003E91-0CB4-496C-A6FF-45165BB5D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129</Pages>
  <Words>13564</Words>
  <Characters>77320</Characters>
  <Application>Microsoft Office Word</Application>
  <DocSecurity>0</DocSecurity>
  <Lines>644</Lines>
  <Paragraphs>181</Paragraphs>
  <ScaleCrop>false</ScaleCrop>
  <Company/>
  <LinksUpToDate>false</LinksUpToDate>
  <CharactersWithSpaces>90703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19</cp:revision>
  <cp:lastPrinted>2023-01-20T01:22:00Z</cp:lastPrinted>
  <dcterms:created xsi:type="dcterms:W3CDTF">2024-05-31T01:54:00Z</dcterms:created>
  <dcterms:modified xsi:type="dcterms:W3CDTF">2024-06-03T00:32:00Z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